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01C8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01C8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7.2pt;margin-top:-17.35pt;width:292.2pt;height:70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RJAIAAFA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" strokecolor="white">
            <v:textbox>
              <w:txbxContent>
                <w:p w:rsidR="007E4321" w:rsidRPr="00D72822" w:rsidRDefault="00D843A0" w:rsidP="007E4321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 xml:space="preserve">), Направленность (профиль) программы  </w:t>
                  </w:r>
                  <w:r>
                    <w:t>«Начальное  образование» и «Иностранный язык (английский язык)»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7E4321" w:rsidRPr="00D72822">
                    <w:t xml:space="preserve">от </w:t>
                  </w:r>
                  <w:r w:rsidR="00D75BC1" w:rsidRPr="0003765E">
                    <w:rPr>
                      <w:color w:val="000000"/>
                    </w:rPr>
                    <w:t>27.03.2023 № 51</w:t>
                  </w:r>
                  <w:r w:rsidR="00D75BC1">
                    <w:rPr>
                      <w:color w:val="000000"/>
                    </w:rPr>
                    <w:t xml:space="preserve">      </w:t>
                  </w:r>
                </w:p>
                <w:p w:rsidR="00D843A0" w:rsidRPr="00D529B2" w:rsidRDefault="00D843A0" w:rsidP="007E4321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01C8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01C8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D843A0" w:rsidRPr="00C94464" w:rsidRDefault="00D843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843A0" w:rsidRPr="00C94464" w:rsidRDefault="00D843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843A0" w:rsidRDefault="00D843A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843A0" w:rsidRPr="00C94464" w:rsidRDefault="00D843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843A0" w:rsidRPr="00C94464" w:rsidRDefault="00D75BC1" w:rsidP="00D75BC1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E81007" w:rsidRDefault="007E432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ОРГАНИЗАЦИЯ ОЗДОРОВИТЕЛЬНО-ДОСУГОВОЙ ДЕЯТЕЛЬНОСТИ ДЕТЕЙ</w:t>
      </w:r>
    </w:p>
    <w:p w:rsidR="009F3D27" w:rsidRDefault="00821959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E4321">
        <w:rPr>
          <w:sz w:val="24"/>
          <w:szCs w:val="24"/>
        </w:rPr>
        <w:t>Б</w:t>
      </w:r>
      <w:proofErr w:type="gramStart"/>
      <w:r w:rsidRPr="007E4321">
        <w:rPr>
          <w:sz w:val="24"/>
          <w:szCs w:val="24"/>
        </w:rPr>
        <w:t>1</w:t>
      </w:r>
      <w:proofErr w:type="gramEnd"/>
      <w:r w:rsidRPr="007E4321">
        <w:rPr>
          <w:sz w:val="24"/>
          <w:szCs w:val="24"/>
        </w:rPr>
        <w:t>.В.ДВ.07.01</w:t>
      </w:r>
    </w:p>
    <w:p w:rsidR="007E4321" w:rsidRDefault="007E4321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E4321" w:rsidRPr="007E4321" w:rsidRDefault="007E4321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7E43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5FFB" w:rsidRPr="007E4321" w:rsidRDefault="00A43617" w:rsidP="008E5FFB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7E4321">
        <w:rPr>
          <w:rFonts w:eastAsia="Courier New"/>
          <w:sz w:val="24"/>
          <w:szCs w:val="24"/>
          <w:lang w:bidi="ru-RU"/>
        </w:rPr>
        <w:t>Направление подготовки</w:t>
      </w:r>
      <w:r w:rsidR="000B249F" w:rsidRPr="007E4321">
        <w:rPr>
          <w:rFonts w:eastAsia="Courier New"/>
          <w:b/>
          <w:sz w:val="24"/>
          <w:szCs w:val="24"/>
          <w:lang w:bidi="ru-RU"/>
        </w:rPr>
        <w:t xml:space="preserve">: </w:t>
      </w:r>
      <w:r w:rsidR="00821959" w:rsidRPr="007E4321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</w:p>
    <w:p w:rsidR="008E5FFB" w:rsidRPr="007E4321" w:rsidRDefault="008E5FFB" w:rsidP="008E5FFB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7E4321">
        <w:rPr>
          <w:b/>
          <w:sz w:val="24"/>
          <w:szCs w:val="24"/>
        </w:rPr>
        <w:t xml:space="preserve"> (уровень </w:t>
      </w:r>
      <w:proofErr w:type="spellStart"/>
      <w:r w:rsidRPr="007E4321">
        <w:rPr>
          <w:b/>
          <w:sz w:val="24"/>
          <w:szCs w:val="24"/>
        </w:rPr>
        <w:t>бакалавриата</w:t>
      </w:r>
      <w:proofErr w:type="spellEnd"/>
      <w:r w:rsidRPr="007E4321">
        <w:rPr>
          <w:b/>
          <w:sz w:val="24"/>
          <w:szCs w:val="24"/>
        </w:rPr>
        <w:t xml:space="preserve">) </w:t>
      </w:r>
    </w:p>
    <w:p w:rsidR="008E5FFB" w:rsidRPr="007E4321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E5FFB" w:rsidRPr="007E4321" w:rsidRDefault="008E5FFB" w:rsidP="008E5F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4321">
        <w:rPr>
          <w:sz w:val="24"/>
          <w:szCs w:val="24"/>
        </w:rPr>
        <w:t xml:space="preserve">Направленность (профиль) программы: </w:t>
      </w:r>
      <w:r w:rsidR="00821959" w:rsidRPr="007E4321">
        <w:rPr>
          <w:b/>
          <w:sz w:val="24"/>
          <w:szCs w:val="24"/>
        </w:rPr>
        <w:t>«Начальное  образование» и «Иностранный язык (английский язык)»</w:t>
      </w:r>
    </w:p>
    <w:p w:rsidR="00E335E8" w:rsidRPr="007E4321" w:rsidRDefault="00E335E8" w:rsidP="00F653ED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9A0ADD" w:rsidRPr="007E4321" w:rsidRDefault="009A0ADD" w:rsidP="009A0AD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432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7E4321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7E4321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9A0ADD" w:rsidRPr="007E4321" w:rsidRDefault="009A0ADD" w:rsidP="009A0ADD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ADD" w:rsidRPr="007E4321" w:rsidRDefault="009A0ADD" w:rsidP="009A0AD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E432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03E21" w:rsidRPr="007E4321" w:rsidRDefault="00903E21" w:rsidP="00903E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E432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7E4321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7E432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A0ADD" w:rsidRPr="007E4321" w:rsidRDefault="009A0ADD" w:rsidP="009A0A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ADD" w:rsidRDefault="009A0ADD" w:rsidP="009A0A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E4321" w:rsidRDefault="007E4321" w:rsidP="009A0A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E4321" w:rsidRDefault="007E4321" w:rsidP="009A0A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E4321" w:rsidRDefault="007E4321" w:rsidP="009A0A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ADD" w:rsidRPr="001418A0" w:rsidRDefault="009A0ADD" w:rsidP="009A0AD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ADD" w:rsidRPr="001418A0" w:rsidRDefault="009A0ADD" w:rsidP="009A0AD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ADD" w:rsidRPr="001418A0" w:rsidRDefault="009A0ADD" w:rsidP="009A0ADD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75BC1" w:rsidRDefault="00D75BC1" w:rsidP="00D75BC1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7E4321" w:rsidRDefault="00821959" w:rsidP="0082195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E4321" w:rsidRDefault="007E4321" w:rsidP="0082195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21959" w:rsidRPr="00947B27" w:rsidRDefault="00821959" w:rsidP="0082195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 w:rsidR="00947B27">
        <w:rPr>
          <w:spacing w:val="-3"/>
          <w:sz w:val="24"/>
          <w:szCs w:val="24"/>
          <w:lang w:eastAsia="en-US"/>
        </w:rPr>
        <w:t xml:space="preserve">п.н., доцент </w:t>
      </w:r>
      <w:r>
        <w:rPr>
          <w:spacing w:val="-3"/>
          <w:sz w:val="24"/>
          <w:szCs w:val="24"/>
          <w:lang w:eastAsia="en-US"/>
        </w:rPr>
        <w:t>Т.С. Котлярова</w:t>
      </w:r>
    </w:p>
    <w:p w:rsidR="00821959" w:rsidRPr="00E81007" w:rsidRDefault="00821959" w:rsidP="0082195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21959" w:rsidRDefault="00821959" w:rsidP="0082195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</w:t>
      </w:r>
      <w:proofErr w:type="spellStart"/>
      <w:r w:rsidRPr="00E81007">
        <w:rPr>
          <w:spacing w:val="-3"/>
          <w:sz w:val="24"/>
          <w:szCs w:val="24"/>
          <w:lang w:eastAsia="en-US"/>
        </w:rPr>
        <w:t>дисциплиныодобрена</w:t>
      </w:r>
      <w:proofErr w:type="spellEnd"/>
      <w:r w:rsidRPr="00E81007">
        <w:rPr>
          <w:spacing w:val="-3"/>
          <w:sz w:val="24"/>
          <w:szCs w:val="24"/>
          <w:lang w:eastAsia="en-US"/>
        </w:rPr>
        <w:t xml:space="preserve"> на заседании кафедры 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7E4321" w:rsidRPr="00E81007" w:rsidRDefault="007E4321" w:rsidP="0082195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E4321" w:rsidRPr="00D72822" w:rsidRDefault="007E4321" w:rsidP="007E43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D75BC1" w:rsidRPr="00AA1242">
        <w:rPr>
          <w:color w:val="000000"/>
          <w:sz w:val="24"/>
          <w:szCs w:val="24"/>
        </w:rPr>
        <w:t>24.03.2023 г. № 8</w:t>
      </w:r>
    </w:p>
    <w:p w:rsidR="00821959" w:rsidRPr="00793E1B" w:rsidRDefault="00821959" w:rsidP="0082195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21959" w:rsidRPr="00F653ED" w:rsidRDefault="00821959" w:rsidP="00821959">
      <w:pPr>
        <w:tabs>
          <w:tab w:val="left" w:pos="0"/>
        </w:tabs>
        <w:spacing w:line="360" w:lineRule="auto"/>
        <w:rPr>
          <w:color w:val="FF0000"/>
          <w:sz w:val="24"/>
          <w:szCs w:val="24"/>
        </w:rPr>
      </w:pPr>
      <w:r w:rsidRPr="00F653ED">
        <w:rPr>
          <w:sz w:val="24"/>
          <w:szCs w:val="24"/>
        </w:rPr>
        <w:t xml:space="preserve">Зав. кафедрой, д.п.н., профессор </w:t>
      </w:r>
      <w:proofErr w:type="spellStart"/>
      <w:r>
        <w:rPr>
          <w:sz w:val="24"/>
          <w:szCs w:val="24"/>
        </w:rPr>
        <w:t>Е.В.Лопанова</w:t>
      </w:r>
      <w:proofErr w:type="spellEnd"/>
    </w:p>
    <w:p w:rsidR="002025AC" w:rsidRDefault="007C277B" w:rsidP="009A0ADD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69E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B69E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spacing w:val="4"/>
                <w:sz w:val="24"/>
                <w:szCs w:val="24"/>
              </w:rPr>
              <w:t>зачет</w:t>
            </w:r>
            <w:r w:rsidRPr="002B69E1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CF291C">
        <w:tc>
          <w:tcPr>
            <w:tcW w:w="562" w:type="dxa"/>
            <w:hideMark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841A5" w:rsidRPr="002B69E1" w:rsidRDefault="000841A5" w:rsidP="00CF291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CF29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821959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821959">
        <w:rPr>
          <w:sz w:val="24"/>
          <w:szCs w:val="24"/>
        </w:rPr>
        <w:t xml:space="preserve">44.03.05 «Педагогическое образование» (с двумя профилями подготовки) </w:t>
      </w:r>
      <w:r w:rsidR="004A68C9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4A68C9" w:rsidRPr="00793E1B">
        <w:rPr>
          <w:color w:val="000000"/>
          <w:sz w:val="24"/>
          <w:szCs w:val="24"/>
        </w:rPr>
        <w:t>бакалавриата</w:t>
      </w:r>
      <w:proofErr w:type="spellEnd"/>
      <w:r w:rsidR="004A68C9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947B27">
        <w:rPr>
          <w:sz w:val="24"/>
          <w:szCs w:val="24"/>
        </w:rPr>
        <w:t>09.02.2016 №91</w:t>
      </w:r>
      <w:r w:rsidRPr="00793E1B">
        <w:rPr>
          <w:color w:val="000000"/>
          <w:sz w:val="24"/>
          <w:szCs w:val="24"/>
        </w:rPr>
        <w:t xml:space="preserve">(зарегистрирован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EA4597"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E4321" w:rsidRPr="00D72822" w:rsidRDefault="007E4321" w:rsidP="007E4321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E4321" w:rsidRPr="00D72822" w:rsidRDefault="007E4321" w:rsidP="007E43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7E4321" w:rsidRPr="00D72822" w:rsidRDefault="007E4321" w:rsidP="007E43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E4321" w:rsidRPr="00D72822" w:rsidRDefault="007E4321" w:rsidP="007E43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E4321" w:rsidRPr="00D72822" w:rsidRDefault="007E4321" w:rsidP="007E43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E4321" w:rsidRPr="00D72822" w:rsidRDefault="007E4321" w:rsidP="007E43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E4321" w:rsidRPr="00D72822" w:rsidRDefault="007E4321" w:rsidP="007E43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E4321" w:rsidRPr="00D72822" w:rsidRDefault="009A0ADD" w:rsidP="007E4321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</w:t>
      </w:r>
      <w:r w:rsidR="00821959">
        <w:rPr>
          <w:sz w:val="24"/>
          <w:szCs w:val="24"/>
        </w:rPr>
        <w:t xml:space="preserve">44.03.05 «Педагогическое образование» (с двумя профилями подготовки) 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), направленность (профиль) программы </w:t>
      </w:r>
      <w:r w:rsidR="00821959">
        <w:rPr>
          <w:sz w:val="24"/>
          <w:szCs w:val="24"/>
        </w:rPr>
        <w:t>«Начальное  образование» и «Иностранный язык (английский язык)»</w:t>
      </w:r>
      <w:r w:rsidRPr="001418A0">
        <w:rPr>
          <w:sz w:val="24"/>
          <w:szCs w:val="24"/>
        </w:rPr>
        <w:t xml:space="preserve">; </w:t>
      </w:r>
      <w:r w:rsidR="007E4321" w:rsidRPr="00D72822">
        <w:rPr>
          <w:sz w:val="24"/>
          <w:szCs w:val="24"/>
        </w:rPr>
        <w:t xml:space="preserve">форма обучения – заочная на </w:t>
      </w:r>
      <w:r w:rsidR="00D75BC1" w:rsidRPr="0015444F">
        <w:rPr>
          <w:color w:val="000000"/>
          <w:sz w:val="24"/>
          <w:szCs w:val="24"/>
        </w:rPr>
        <w:t>2023/2024</w:t>
      </w:r>
      <w:r w:rsidR="00D75BC1">
        <w:rPr>
          <w:color w:val="000000"/>
          <w:sz w:val="24"/>
          <w:szCs w:val="24"/>
        </w:rPr>
        <w:t xml:space="preserve"> </w:t>
      </w:r>
      <w:r w:rsidR="007E4321" w:rsidRPr="00D72822">
        <w:rPr>
          <w:sz w:val="24"/>
          <w:szCs w:val="24"/>
        </w:rPr>
        <w:t xml:space="preserve">учебный год, утвержденным приказом ректора от </w:t>
      </w:r>
      <w:r w:rsidR="00D75BC1" w:rsidRPr="00AA1242">
        <w:rPr>
          <w:color w:val="000000"/>
          <w:sz w:val="24"/>
          <w:szCs w:val="24"/>
        </w:rPr>
        <w:t>27.03.2023 № 51</w:t>
      </w:r>
      <w:r w:rsidR="00D75BC1">
        <w:rPr>
          <w:color w:val="000000"/>
        </w:rPr>
        <w:t xml:space="preserve">   </w:t>
      </w:r>
      <w:r w:rsidR="007E4321" w:rsidRPr="00D72822">
        <w:rPr>
          <w:sz w:val="24"/>
          <w:szCs w:val="24"/>
          <w:lang w:eastAsia="en-US"/>
        </w:rPr>
        <w:t>.</w:t>
      </w:r>
    </w:p>
    <w:p w:rsidR="00A76E53" w:rsidRPr="009A0ADD" w:rsidRDefault="00A76E53" w:rsidP="007E4321">
      <w:pPr>
        <w:ind w:firstLine="709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21959">
        <w:rPr>
          <w:b/>
          <w:sz w:val="24"/>
          <w:szCs w:val="24"/>
        </w:rPr>
        <w:t>Б</w:t>
      </w:r>
      <w:proofErr w:type="gramStart"/>
      <w:r w:rsidR="00821959">
        <w:rPr>
          <w:b/>
          <w:sz w:val="24"/>
          <w:szCs w:val="24"/>
        </w:rPr>
        <w:t>1</w:t>
      </w:r>
      <w:proofErr w:type="gramEnd"/>
      <w:r w:rsidR="00821959">
        <w:rPr>
          <w:b/>
          <w:sz w:val="24"/>
          <w:szCs w:val="24"/>
        </w:rPr>
        <w:t>.В.ДВ.07.01</w:t>
      </w:r>
      <w:r w:rsidR="009F4070" w:rsidRPr="00F653ED">
        <w:rPr>
          <w:b/>
          <w:sz w:val="24"/>
          <w:szCs w:val="24"/>
        </w:rPr>
        <w:t>«</w:t>
      </w:r>
      <w:r w:rsidR="00E80C66" w:rsidRPr="00E80C66">
        <w:rPr>
          <w:b/>
          <w:bCs/>
          <w:color w:val="000000"/>
          <w:sz w:val="24"/>
          <w:szCs w:val="24"/>
        </w:rPr>
        <w:t xml:space="preserve">Организация </w:t>
      </w:r>
      <w:proofErr w:type="spellStart"/>
      <w:r w:rsidR="00E80C66" w:rsidRPr="00E80C66">
        <w:rPr>
          <w:b/>
          <w:bCs/>
          <w:color w:val="000000"/>
          <w:sz w:val="24"/>
          <w:szCs w:val="24"/>
        </w:rPr>
        <w:t>оздоровительно-досуговой</w:t>
      </w:r>
      <w:proofErr w:type="spellEnd"/>
      <w:r w:rsidR="00E80C66" w:rsidRPr="00E80C66">
        <w:rPr>
          <w:b/>
          <w:bCs/>
          <w:color w:val="000000"/>
          <w:sz w:val="24"/>
          <w:szCs w:val="24"/>
        </w:rPr>
        <w:t xml:space="preserve"> деятельности детей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lastRenderedPageBreak/>
        <w:t>тече</w:t>
      </w:r>
      <w:r w:rsidR="009F4070" w:rsidRPr="00F653ED">
        <w:rPr>
          <w:b/>
          <w:sz w:val="24"/>
          <w:szCs w:val="24"/>
        </w:rPr>
        <w:t xml:space="preserve">ние </w:t>
      </w:r>
      <w:r w:rsidR="00D75BC1" w:rsidRPr="0015444F">
        <w:rPr>
          <w:color w:val="000000"/>
          <w:sz w:val="24"/>
          <w:szCs w:val="24"/>
        </w:rPr>
        <w:t>2023/2024</w:t>
      </w:r>
      <w:r w:rsidR="00D75BC1">
        <w:rPr>
          <w:color w:val="000000"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t>учебного года:</w:t>
      </w:r>
    </w:p>
    <w:p w:rsidR="00A76E53" w:rsidRPr="00CF291C" w:rsidRDefault="00A76E53" w:rsidP="00CF291C">
      <w:pPr>
        <w:widowControl/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proofErr w:type="gramStart"/>
      <w:r w:rsidRPr="00F653ED">
        <w:rPr>
          <w:color w:val="000000"/>
          <w:sz w:val="24"/>
          <w:szCs w:val="24"/>
        </w:rPr>
        <w:t>При реализации образовательной организацией основной профессиональной</w:t>
      </w:r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821959">
        <w:rPr>
          <w:sz w:val="24"/>
          <w:szCs w:val="24"/>
        </w:rPr>
        <w:t xml:space="preserve">44.03.05 «Педагогическое образование» (с двумя профилями подготовки) </w:t>
      </w:r>
      <w:r w:rsidR="00F653ED" w:rsidRPr="008E5FFB">
        <w:rPr>
          <w:sz w:val="24"/>
          <w:szCs w:val="24"/>
        </w:rPr>
        <w:t xml:space="preserve"> (уровень </w:t>
      </w:r>
      <w:proofErr w:type="spellStart"/>
      <w:r w:rsidR="00F653ED" w:rsidRPr="008E5FFB">
        <w:rPr>
          <w:sz w:val="24"/>
          <w:szCs w:val="24"/>
        </w:rPr>
        <w:t>бакалавриата</w:t>
      </w:r>
      <w:proofErr w:type="spellEnd"/>
      <w:r w:rsidR="00F653ED" w:rsidRPr="00F653ED">
        <w:rPr>
          <w:sz w:val="24"/>
          <w:szCs w:val="24"/>
        </w:rPr>
        <w:t>)</w:t>
      </w:r>
      <w:r w:rsidR="00F653ED">
        <w:rPr>
          <w:sz w:val="24"/>
          <w:szCs w:val="24"/>
        </w:rPr>
        <w:t xml:space="preserve">, </w:t>
      </w:r>
      <w:r w:rsidR="00F653ED" w:rsidRPr="00520FB6">
        <w:rPr>
          <w:sz w:val="24"/>
          <w:szCs w:val="24"/>
        </w:rPr>
        <w:t>на</w:t>
      </w:r>
      <w:r w:rsidR="00F653ED">
        <w:rPr>
          <w:sz w:val="24"/>
          <w:szCs w:val="24"/>
        </w:rPr>
        <w:t xml:space="preserve">правленность (профиль) </w:t>
      </w:r>
      <w:r w:rsidR="00821959">
        <w:rPr>
          <w:sz w:val="24"/>
          <w:szCs w:val="24"/>
        </w:rPr>
        <w:t>«Начальное  образование» и «Иностранный язык (английский язык)»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CF291C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CF291C">
        <w:rPr>
          <w:rFonts w:eastAsia="Courier New"/>
          <w:sz w:val="24"/>
          <w:szCs w:val="24"/>
          <w:lang w:bidi="ru-RU"/>
        </w:rPr>
        <w:t xml:space="preserve"> (основной)</w:t>
      </w:r>
      <w:r w:rsidR="00CF291C" w:rsidRPr="001418A0">
        <w:rPr>
          <w:rFonts w:eastAsia="Courier New"/>
          <w:sz w:val="24"/>
          <w:szCs w:val="24"/>
          <w:lang w:bidi="ru-RU"/>
        </w:rPr>
        <w:t xml:space="preserve">, </w:t>
      </w:r>
      <w:r w:rsidR="00CF291C">
        <w:rPr>
          <w:rFonts w:eastAsia="Courier New"/>
          <w:sz w:val="24"/>
          <w:szCs w:val="24"/>
          <w:lang w:bidi="ru-RU"/>
        </w:rPr>
        <w:t>исследовательская</w:t>
      </w:r>
      <w:r w:rsidR="009B3F83">
        <w:rPr>
          <w:rFonts w:eastAsia="Courier New"/>
          <w:sz w:val="24"/>
          <w:szCs w:val="24"/>
          <w:lang w:bidi="ru-RU"/>
        </w:rPr>
        <w:t>;</w:t>
      </w:r>
      <w:proofErr w:type="gramEnd"/>
      <w:r w:rsidR="009B3F83">
        <w:rPr>
          <w:rFonts w:eastAsia="Courier New"/>
          <w:sz w:val="24"/>
          <w:szCs w:val="24"/>
          <w:lang w:bidi="ru-RU"/>
        </w:rPr>
        <w:t xml:space="preserve"> 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2822FE">
        <w:rPr>
          <w:bCs/>
          <w:color w:val="000000"/>
          <w:sz w:val="24"/>
          <w:szCs w:val="24"/>
        </w:rPr>
        <w:t>Технологии начального литературного образования</w:t>
      </w:r>
      <w:r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 xml:space="preserve">ние </w:t>
      </w:r>
      <w:r w:rsidR="00D75BC1" w:rsidRPr="0015444F">
        <w:rPr>
          <w:color w:val="000000"/>
          <w:sz w:val="24"/>
          <w:szCs w:val="24"/>
        </w:rPr>
        <w:t>2023/2024</w:t>
      </w:r>
      <w:r w:rsidR="00D75BC1">
        <w:rPr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  <w:proofErr w:type="gramEnd"/>
    </w:p>
    <w:p w:rsidR="009A0ADD" w:rsidRPr="009046DB" w:rsidRDefault="009A0ADD" w:rsidP="00FC7B47">
      <w:pPr>
        <w:widowControl/>
        <w:tabs>
          <w:tab w:val="left" w:pos="4872"/>
        </w:tabs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</w:p>
    <w:p w:rsidR="009A0ADD" w:rsidRDefault="007F4B97" w:rsidP="009A0ADD">
      <w:pPr>
        <w:widowControl/>
        <w:numPr>
          <w:ilvl w:val="0"/>
          <w:numId w:val="2"/>
        </w:numPr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b/>
          <w:color w:val="000000"/>
          <w:sz w:val="24"/>
          <w:szCs w:val="24"/>
        </w:rPr>
        <w:t>:</w:t>
      </w:r>
      <w:r w:rsidR="00821959">
        <w:rPr>
          <w:sz w:val="24"/>
          <w:szCs w:val="24"/>
        </w:rPr>
        <w:t>Б</w:t>
      </w:r>
      <w:proofErr w:type="gramEnd"/>
      <w:r w:rsidR="00821959">
        <w:rPr>
          <w:sz w:val="24"/>
          <w:szCs w:val="24"/>
        </w:rPr>
        <w:t>1.В.ДВ.07.01</w:t>
      </w:r>
      <w:r w:rsidR="000B40A9" w:rsidRPr="006B0615">
        <w:rPr>
          <w:sz w:val="24"/>
          <w:szCs w:val="24"/>
        </w:rPr>
        <w:t>«</w:t>
      </w:r>
      <w:r w:rsidR="00E80C66">
        <w:rPr>
          <w:bCs/>
          <w:color w:val="000000"/>
          <w:sz w:val="24"/>
          <w:szCs w:val="24"/>
        </w:rPr>
        <w:t xml:space="preserve">Организация </w:t>
      </w:r>
      <w:proofErr w:type="spellStart"/>
      <w:r w:rsidR="00E80C66">
        <w:rPr>
          <w:bCs/>
          <w:color w:val="000000"/>
          <w:sz w:val="24"/>
          <w:szCs w:val="24"/>
        </w:rPr>
        <w:t>оздоровительно-досуговой</w:t>
      </w:r>
      <w:proofErr w:type="spellEnd"/>
      <w:r w:rsidR="00E80C66">
        <w:rPr>
          <w:bCs/>
          <w:color w:val="000000"/>
          <w:sz w:val="24"/>
          <w:szCs w:val="24"/>
        </w:rPr>
        <w:t xml:space="preserve"> деятельности детей</w:t>
      </w:r>
      <w:r w:rsidR="009B3F83" w:rsidRPr="006B0615">
        <w:rPr>
          <w:sz w:val="24"/>
          <w:szCs w:val="24"/>
        </w:rPr>
        <w:t>»</w:t>
      </w:r>
    </w:p>
    <w:p w:rsidR="009A0ADD" w:rsidRPr="009A0ADD" w:rsidRDefault="007F4B97" w:rsidP="009A0ADD">
      <w:pPr>
        <w:widowControl/>
        <w:numPr>
          <w:ilvl w:val="0"/>
          <w:numId w:val="2"/>
        </w:numPr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r w:rsidRPr="009A0ADD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9A0ADD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9A0ADD">
        <w:rPr>
          <w:b/>
          <w:color w:val="000000"/>
          <w:sz w:val="24"/>
          <w:szCs w:val="24"/>
        </w:rPr>
        <w:t xml:space="preserve">, </w:t>
      </w:r>
    </w:p>
    <w:p w:rsidR="009A0ADD" w:rsidRDefault="007F4B97" w:rsidP="009A0ADD">
      <w:pPr>
        <w:widowControl/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9A0ADD">
        <w:rPr>
          <w:b/>
          <w:color w:val="000000"/>
          <w:sz w:val="24"/>
          <w:szCs w:val="24"/>
        </w:rPr>
        <w:t>соотнесенных</w:t>
      </w:r>
      <w:proofErr w:type="gramEnd"/>
      <w:r w:rsidRPr="009A0ADD">
        <w:rPr>
          <w:b/>
          <w:color w:val="000000"/>
          <w:sz w:val="24"/>
          <w:szCs w:val="24"/>
        </w:rPr>
        <w:t xml:space="preserve"> с планируемыми  результатами освоения образовательной программы</w:t>
      </w:r>
    </w:p>
    <w:p w:rsidR="0033546E" w:rsidRPr="009A0ADD" w:rsidRDefault="002B6C87" w:rsidP="009A0ADD">
      <w:pPr>
        <w:widowControl/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21959">
        <w:rPr>
          <w:sz w:val="24"/>
          <w:szCs w:val="24"/>
        </w:rPr>
        <w:t xml:space="preserve">44.03.05 «Педагогическое образование» (с двумя профилями подготовки) </w:t>
      </w:r>
      <w:r w:rsidR="009B3F83" w:rsidRPr="008E5FFB">
        <w:rPr>
          <w:sz w:val="24"/>
          <w:szCs w:val="24"/>
        </w:rPr>
        <w:t xml:space="preserve"> (уровень </w:t>
      </w:r>
      <w:proofErr w:type="spellStart"/>
      <w:r w:rsidR="009B3F83" w:rsidRPr="008E5FFB">
        <w:rPr>
          <w:sz w:val="24"/>
          <w:szCs w:val="24"/>
        </w:rPr>
        <w:t>бакалавриата</w:t>
      </w:r>
      <w:proofErr w:type="spellEnd"/>
      <w:r w:rsidR="009B3F83" w:rsidRPr="00F653ED">
        <w:rPr>
          <w:sz w:val="24"/>
          <w:szCs w:val="24"/>
        </w:rPr>
        <w:t>)</w:t>
      </w:r>
      <w:r w:rsidR="009B3F83">
        <w:rPr>
          <w:sz w:val="24"/>
          <w:szCs w:val="24"/>
        </w:rPr>
        <w:t xml:space="preserve">, </w:t>
      </w:r>
      <w:r w:rsidR="009B3F83" w:rsidRPr="00520FB6">
        <w:rPr>
          <w:sz w:val="24"/>
          <w:szCs w:val="24"/>
        </w:rPr>
        <w:t>на</w:t>
      </w:r>
      <w:r w:rsidR="009B3F83">
        <w:rPr>
          <w:sz w:val="24"/>
          <w:szCs w:val="24"/>
        </w:rPr>
        <w:t xml:space="preserve">правленность (профиль) </w:t>
      </w:r>
      <w:r w:rsidR="00821959">
        <w:rPr>
          <w:sz w:val="24"/>
          <w:szCs w:val="24"/>
        </w:rPr>
        <w:t>«Начальное  образование» и «Иностранный язык (английский язык)»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947B27">
        <w:rPr>
          <w:sz w:val="24"/>
          <w:szCs w:val="24"/>
        </w:rPr>
        <w:t>09.02.2016 №91</w:t>
      </w:r>
      <w:r w:rsidR="000B40A9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EA1C6B">
        <w:rPr>
          <w:sz w:val="24"/>
          <w:szCs w:val="24"/>
        </w:rPr>
        <w:t xml:space="preserve">11.01.2016 </w:t>
      </w:r>
      <w:r w:rsidR="000B40A9" w:rsidRPr="000B40A9">
        <w:rPr>
          <w:sz w:val="24"/>
          <w:szCs w:val="24"/>
        </w:rPr>
        <w:t xml:space="preserve"> N </w:t>
      </w:r>
      <w:r w:rsidR="00EA1C6B">
        <w:rPr>
          <w:sz w:val="24"/>
          <w:szCs w:val="24"/>
        </w:rPr>
        <w:t>40536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</w:t>
      </w:r>
      <w:proofErr w:type="gram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выпускников.</w:t>
      </w:r>
    </w:p>
    <w:p w:rsidR="00BB6C9A" w:rsidRPr="00793E1B" w:rsidRDefault="0033546E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9046DB" w:rsidRDefault="0033546E" w:rsidP="00FC7B47">
      <w:pPr>
        <w:widowControl/>
        <w:tabs>
          <w:tab w:val="left" w:pos="4872"/>
        </w:tabs>
        <w:autoSpaceDE/>
        <w:autoSpaceDN/>
        <w:adjustRightInd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E80C66">
        <w:rPr>
          <w:b/>
          <w:bCs/>
          <w:color w:val="000000"/>
          <w:sz w:val="24"/>
          <w:szCs w:val="24"/>
        </w:rPr>
        <w:t xml:space="preserve">Организация </w:t>
      </w:r>
      <w:proofErr w:type="spellStart"/>
      <w:r w:rsidR="00E80C66">
        <w:rPr>
          <w:b/>
          <w:bCs/>
          <w:color w:val="000000"/>
          <w:sz w:val="24"/>
          <w:szCs w:val="24"/>
        </w:rPr>
        <w:t>оздоровительно-досуговой</w:t>
      </w:r>
      <w:proofErr w:type="spellEnd"/>
      <w:r w:rsidR="00E80C66">
        <w:rPr>
          <w:b/>
          <w:bCs/>
          <w:color w:val="000000"/>
          <w:sz w:val="24"/>
          <w:szCs w:val="24"/>
        </w:rPr>
        <w:t xml:space="preserve"> деятельности детей</w:t>
      </w:r>
      <w:proofErr w:type="gramStart"/>
      <w:r w:rsidR="003F69CF" w:rsidRPr="003F69CF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9A0ADD" w:rsidRPr="009A0ADD" w:rsidTr="009A0ADD">
        <w:tc>
          <w:tcPr>
            <w:tcW w:w="1988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A7DDD" w:rsidRPr="009A0ADD" w:rsidTr="00CF291C">
        <w:tc>
          <w:tcPr>
            <w:tcW w:w="1988" w:type="pct"/>
            <w:vAlign w:val="center"/>
          </w:tcPr>
          <w:p w:rsidR="008A7DDD" w:rsidRPr="0016728A" w:rsidRDefault="008A7DDD" w:rsidP="008A7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  <w:r w:rsidR="00821959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к обеспечению охраны жизни и здоровья </w:t>
            </w:r>
            <w:proofErr w:type="gramStart"/>
            <w:r w:rsidRPr="0016728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20" w:type="pct"/>
            <w:vAlign w:val="center"/>
          </w:tcPr>
          <w:p w:rsidR="008A7DDD" w:rsidRPr="0016728A" w:rsidRDefault="008A7DDD" w:rsidP="008A7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1692" w:type="pct"/>
          </w:tcPr>
          <w:p w:rsidR="008A7DDD" w:rsidRPr="00E371E1" w:rsidRDefault="008A7DDD" w:rsidP="008A7DDD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Знать:</w:t>
            </w:r>
          </w:p>
          <w:p w:rsidR="008A7DDD" w:rsidRPr="0016728A" w:rsidRDefault="008A7DDD" w:rsidP="008A7DDD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8A7DDD" w:rsidRPr="0016728A" w:rsidRDefault="008A7DDD" w:rsidP="008A7DDD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принципы, правила и требования безопасного поведения, защиты от </w:t>
            </w:r>
            <w:proofErr w:type="gramStart"/>
            <w:r w:rsidRPr="0016728A">
              <w:rPr>
                <w:rFonts w:ascii="Times New Roman" w:hAnsi="Times New Roman"/>
                <w:sz w:val="24"/>
                <w:szCs w:val="24"/>
              </w:rPr>
              <w:t>опасностей</w:t>
            </w:r>
            <w:proofErr w:type="gramEnd"/>
            <w:r w:rsidRPr="0016728A">
              <w:rPr>
                <w:rFonts w:ascii="Times New Roman" w:hAnsi="Times New Roman"/>
                <w:sz w:val="24"/>
                <w:szCs w:val="24"/>
              </w:rPr>
              <w:t xml:space="preserve"> обучающихся в различных видах деятельности и чрезвычайных ситуациях разного характера.</w:t>
            </w:r>
          </w:p>
          <w:p w:rsidR="008A7DDD" w:rsidRPr="00E371E1" w:rsidRDefault="008A7DDD" w:rsidP="008A7DDD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Уметь:</w:t>
            </w:r>
          </w:p>
          <w:p w:rsidR="008A7DDD" w:rsidRPr="0016728A" w:rsidRDefault="008A7DDD" w:rsidP="008A7DDD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оценивать психическое и физическое состояние обучающихся,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учитывать их индивидуальные и возрастные особенности развития в процессе воспитания и обучения.</w:t>
            </w:r>
          </w:p>
          <w:p w:rsidR="008A7DDD" w:rsidRPr="0016728A" w:rsidRDefault="008A7DDD" w:rsidP="008A7DD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организовать учебно-воспитательный  процесс с использованием </w:t>
            </w:r>
            <w:proofErr w:type="spellStart"/>
            <w:r w:rsidRPr="0016728A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16728A">
              <w:rPr>
                <w:rFonts w:ascii="Times New Roman" w:hAnsi="Times New Roman"/>
                <w:sz w:val="24"/>
                <w:szCs w:val="24"/>
              </w:rPr>
              <w:t xml:space="preserve"> технологий, внеурочную деятельность, направленную на формирование здорового образа жизни.</w:t>
            </w:r>
          </w:p>
          <w:p w:rsidR="008A7DDD" w:rsidRPr="00E371E1" w:rsidRDefault="008A7DDD" w:rsidP="008A7DDD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Владеть:</w:t>
            </w:r>
          </w:p>
          <w:p w:rsidR="008A7DDD" w:rsidRPr="0016728A" w:rsidRDefault="008A7DDD" w:rsidP="008A7DD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8A7DDD" w:rsidRPr="0016728A" w:rsidRDefault="008A7DDD" w:rsidP="008A7DD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8A7DDD" w:rsidRPr="009A0ADD" w:rsidTr="008A7DDD">
        <w:trPr>
          <w:trHeight w:val="1975"/>
        </w:trPr>
        <w:tc>
          <w:tcPr>
            <w:tcW w:w="1988" w:type="pct"/>
            <w:vAlign w:val="center"/>
          </w:tcPr>
          <w:p w:rsidR="008A7DDD" w:rsidRPr="0016728A" w:rsidRDefault="008A7DDD" w:rsidP="008A7DDD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821959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320" w:type="pct"/>
            <w:vAlign w:val="center"/>
          </w:tcPr>
          <w:p w:rsidR="008A7DDD" w:rsidRPr="0016728A" w:rsidRDefault="008A7DDD" w:rsidP="008A7DDD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1692" w:type="pct"/>
            <w:vAlign w:val="center"/>
          </w:tcPr>
          <w:p w:rsidR="008A7DDD" w:rsidRPr="0016728A" w:rsidRDefault="008A7DDD" w:rsidP="008A7DD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A7DDD" w:rsidRPr="0016728A" w:rsidRDefault="008A7DDD" w:rsidP="008A7DDD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8A7DDD" w:rsidRPr="0016728A" w:rsidRDefault="008A7DDD" w:rsidP="008A7DDD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способы решения задач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  <w:p w:rsidR="008A7DDD" w:rsidRPr="0016728A" w:rsidRDefault="008A7DDD" w:rsidP="008A7DD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</w:p>
          <w:p w:rsidR="008A7DDD" w:rsidRPr="0016728A" w:rsidRDefault="008A7DDD" w:rsidP="008A7DDD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16728A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  <w:r w:rsidRPr="0016728A">
              <w:rPr>
                <w:spacing w:val="6"/>
                <w:sz w:val="24"/>
                <w:szCs w:val="24"/>
              </w:rPr>
              <w:t>;</w:t>
            </w:r>
          </w:p>
          <w:p w:rsidR="008A7DDD" w:rsidRPr="0016728A" w:rsidRDefault="008A7DDD" w:rsidP="008A7DDD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решать задачи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  <w:p w:rsidR="008A7DDD" w:rsidRPr="0016728A" w:rsidRDefault="008A7DDD" w:rsidP="008A7DD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8A7DDD" w:rsidRPr="0016728A" w:rsidRDefault="008A7DDD" w:rsidP="008A7DDD">
            <w:pPr>
              <w:widowControl/>
              <w:numPr>
                <w:ilvl w:val="0"/>
                <w:numId w:val="47"/>
              </w:numPr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8A7DDD" w:rsidRPr="0016728A" w:rsidRDefault="008A7DDD" w:rsidP="008A7DDD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способ</w:t>
            </w:r>
            <w:r>
              <w:rPr>
                <w:sz w:val="24"/>
                <w:szCs w:val="24"/>
              </w:rPr>
              <w:t>ами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1672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16728A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16728A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16728A">
              <w:rPr>
                <w:bCs/>
                <w:sz w:val="24"/>
                <w:szCs w:val="24"/>
              </w:rPr>
              <w:t xml:space="preserve"> деятельности</w:t>
            </w:r>
          </w:p>
          <w:p w:rsidR="008A7DDD" w:rsidRPr="0016728A" w:rsidRDefault="008A7DDD" w:rsidP="008A7DDD">
            <w:pPr>
              <w:jc w:val="both"/>
              <w:rPr>
                <w:sz w:val="24"/>
                <w:szCs w:val="24"/>
              </w:rPr>
            </w:pPr>
          </w:p>
        </w:tc>
      </w:tr>
    </w:tbl>
    <w:p w:rsidR="00793F01" w:rsidRPr="00793E1B" w:rsidRDefault="00793F01" w:rsidP="00FC7B47">
      <w:pPr>
        <w:widowControl/>
        <w:tabs>
          <w:tab w:val="left" w:pos="708"/>
          <w:tab w:val="left" w:pos="4872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975068" w:rsidRDefault="00C33468" w:rsidP="00975068">
      <w:pPr>
        <w:pStyle w:val="a4"/>
        <w:numPr>
          <w:ilvl w:val="0"/>
          <w:numId w:val="2"/>
        </w:numPr>
        <w:tabs>
          <w:tab w:val="left" w:pos="487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506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FC7B47">
      <w:pPr>
        <w:widowControl/>
        <w:tabs>
          <w:tab w:val="left" w:pos="4872"/>
        </w:tabs>
        <w:autoSpaceDE/>
        <w:autoSpaceDN/>
        <w:adjustRightInd/>
        <w:jc w:val="center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821959">
        <w:rPr>
          <w:sz w:val="24"/>
          <w:szCs w:val="24"/>
        </w:rPr>
        <w:t>Б</w:t>
      </w:r>
      <w:proofErr w:type="gramStart"/>
      <w:r w:rsidR="00821959">
        <w:rPr>
          <w:sz w:val="24"/>
          <w:szCs w:val="24"/>
        </w:rPr>
        <w:t>1</w:t>
      </w:r>
      <w:proofErr w:type="gramEnd"/>
      <w:r w:rsidR="00821959">
        <w:rPr>
          <w:sz w:val="24"/>
          <w:szCs w:val="24"/>
        </w:rPr>
        <w:t>.В.ДВ.07.01</w:t>
      </w:r>
      <w:r w:rsidR="0032121D">
        <w:rPr>
          <w:b/>
          <w:sz w:val="24"/>
          <w:szCs w:val="24"/>
        </w:rPr>
        <w:t>«</w:t>
      </w:r>
      <w:r w:rsidR="00E80C66">
        <w:rPr>
          <w:b/>
          <w:sz w:val="24"/>
          <w:szCs w:val="24"/>
        </w:rPr>
        <w:t xml:space="preserve">Организация </w:t>
      </w:r>
      <w:proofErr w:type="spellStart"/>
      <w:r w:rsidR="00E80C66">
        <w:rPr>
          <w:b/>
          <w:sz w:val="24"/>
          <w:szCs w:val="24"/>
        </w:rPr>
        <w:t>оздоровительно-досуговой</w:t>
      </w:r>
      <w:proofErr w:type="spellEnd"/>
      <w:r w:rsidR="00E80C66">
        <w:rPr>
          <w:b/>
          <w:sz w:val="24"/>
          <w:szCs w:val="24"/>
        </w:rPr>
        <w:t xml:space="preserve"> деятельности детей</w:t>
      </w:r>
      <w:r w:rsidR="0032121D">
        <w:rPr>
          <w:b/>
          <w:sz w:val="24"/>
          <w:szCs w:val="24"/>
        </w:rPr>
        <w:t xml:space="preserve">» </w:t>
      </w:r>
      <w:r w:rsidRPr="006B0615">
        <w:rPr>
          <w:color w:val="000000"/>
          <w:sz w:val="24"/>
          <w:szCs w:val="24"/>
        </w:rPr>
        <w:t>является дисциплиной</w:t>
      </w:r>
      <w:r w:rsidR="008A7DDD">
        <w:rPr>
          <w:color w:val="000000"/>
          <w:sz w:val="24"/>
          <w:szCs w:val="24"/>
        </w:rPr>
        <w:t xml:space="preserve"> по выбору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027D2C" w:rsidRPr="006B0615">
        <w:rPr>
          <w:color w:val="000000"/>
          <w:sz w:val="24"/>
          <w:szCs w:val="24"/>
        </w:rPr>
        <w:t>блока Б1</w:t>
      </w:r>
      <w:r w:rsidR="00E80C66">
        <w:rPr>
          <w:color w:val="000000"/>
          <w:sz w:val="24"/>
          <w:szCs w:val="24"/>
        </w:rPr>
        <w:t>.</w:t>
      </w:r>
    </w:p>
    <w:p w:rsidR="00027D2C" w:rsidRPr="00793E1B" w:rsidRDefault="00027D2C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23"/>
        <w:gridCol w:w="2083"/>
        <w:gridCol w:w="2359"/>
        <w:gridCol w:w="1128"/>
      </w:tblGrid>
      <w:tr w:rsidR="008A7DDD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A7DDD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A7DDD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A7DDD" w:rsidRPr="00793E1B" w:rsidTr="00330957">
        <w:tc>
          <w:tcPr>
            <w:tcW w:w="1196" w:type="dxa"/>
            <w:vAlign w:val="center"/>
          </w:tcPr>
          <w:p w:rsidR="00DA3FFC" w:rsidRPr="001F3561" w:rsidRDefault="00821959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.В.ДВ.07.01</w:t>
            </w:r>
          </w:p>
        </w:tc>
        <w:tc>
          <w:tcPr>
            <w:tcW w:w="2494" w:type="dxa"/>
            <w:vAlign w:val="center"/>
          </w:tcPr>
          <w:p w:rsidR="006B0615" w:rsidRPr="006B0615" w:rsidRDefault="006B0615" w:rsidP="00FC7B47">
            <w:pPr>
              <w:pStyle w:val="a4"/>
              <w:tabs>
                <w:tab w:val="left" w:pos="48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E8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E8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оздоровительно-досуговой</w:t>
            </w:r>
            <w:proofErr w:type="spellEnd"/>
            <w:r w:rsidR="00E80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деятельности детей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CF291C" w:rsidRDefault="00C2000F" w:rsidP="00CF291C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</w:t>
            </w:r>
            <w:r w:rsidR="00CF291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F69CF" w:rsidRPr="001F3561" w:rsidRDefault="00C2000F" w:rsidP="008A7DDD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8A7DDD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6F1F7A" w:rsidRPr="001F3561" w:rsidRDefault="008A7DDD" w:rsidP="00FC7B47">
            <w:pPr>
              <w:tabs>
                <w:tab w:val="left" w:pos="708"/>
                <w:tab w:val="left" w:pos="487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185" w:type="dxa"/>
            <w:vAlign w:val="center"/>
          </w:tcPr>
          <w:p w:rsidR="006F1F7A" w:rsidRDefault="006F1F7A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A7DD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B6C87" w:rsidRPr="001F3561" w:rsidRDefault="008A7DDD" w:rsidP="00CF291C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</w:tr>
    </w:tbl>
    <w:p w:rsidR="00D02EB8" w:rsidRPr="00793E1B" w:rsidRDefault="00D02EB8" w:rsidP="00FC7B47">
      <w:pPr>
        <w:widowControl/>
        <w:tabs>
          <w:tab w:val="left" w:pos="4872"/>
        </w:tabs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FC7B47">
      <w:pPr>
        <w:widowControl/>
        <w:tabs>
          <w:tab w:val="left" w:pos="4872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FC7B47">
      <w:pPr>
        <w:tabs>
          <w:tab w:val="left" w:pos="4872"/>
        </w:tabs>
        <w:ind w:firstLine="709"/>
        <w:jc w:val="both"/>
        <w:rPr>
          <w:color w:val="000000"/>
          <w:sz w:val="24"/>
          <w:szCs w:val="24"/>
        </w:rPr>
      </w:pPr>
    </w:p>
    <w:p w:rsidR="00E80C66" w:rsidRPr="00CC7AE0" w:rsidRDefault="00E80C66" w:rsidP="00E80C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C7AE0">
        <w:rPr>
          <w:rFonts w:eastAsia="Calibri"/>
          <w:sz w:val="24"/>
          <w:szCs w:val="24"/>
          <w:lang w:eastAsia="en-US"/>
        </w:rPr>
        <w:t>Объем учебной дисциплин</w:t>
      </w:r>
      <w:r w:rsidR="00A1339C">
        <w:rPr>
          <w:rFonts w:eastAsia="Calibri"/>
          <w:sz w:val="24"/>
          <w:szCs w:val="24"/>
          <w:lang w:eastAsia="en-US"/>
        </w:rPr>
        <w:t xml:space="preserve">ы – 8  зачетных единиц – 288 </w:t>
      </w:r>
      <w:r w:rsidRPr="00CC7AE0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80C66" w:rsidRPr="00CC7AE0" w:rsidRDefault="00E80C66" w:rsidP="00E80C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C7AE0">
        <w:rPr>
          <w:rFonts w:eastAsia="Calibri"/>
          <w:sz w:val="24"/>
          <w:szCs w:val="24"/>
          <w:lang w:eastAsia="en-US"/>
        </w:rPr>
        <w:t>Из них</w:t>
      </w:r>
      <w:r w:rsidRPr="00CC7AE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80C66" w:rsidRPr="00CC7AE0" w:rsidRDefault="00A1339C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E80C66" w:rsidRPr="00CC7AE0" w:rsidRDefault="00227A34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80C66" w:rsidRPr="00CC7AE0" w:rsidRDefault="00A1339C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80C66" w:rsidRPr="00CC7AE0" w:rsidRDefault="00A1339C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80C66" w:rsidRPr="00CC7AE0" w:rsidRDefault="00227A34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E80C66" w:rsidRPr="00CC7AE0" w:rsidRDefault="00227A34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E80C66" w:rsidRPr="00CC7AE0" w:rsidTr="008B0262">
        <w:tc>
          <w:tcPr>
            <w:tcW w:w="4365" w:type="dxa"/>
          </w:tcPr>
          <w:p w:rsidR="00E80C66" w:rsidRPr="00CC7AE0" w:rsidRDefault="00E80C66" w:rsidP="008B026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80C66" w:rsidRPr="00CC7AE0" w:rsidRDefault="00227A34" w:rsidP="008B026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80C66" w:rsidRPr="00CC7AE0" w:rsidTr="008B0262">
        <w:tc>
          <w:tcPr>
            <w:tcW w:w="4365" w:type="dxa"/>
            <w:vAlign w:val="center"/>
          </w:tcPr>
          <w:p w:rsidR="00E80C66" w:rsidRPr="00CC7AE0" w:rsidRDefault="00E80C66" w:rsidP="008B0262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A1339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9 семестре</w:t>
            </w:r>
          </w:p>
        </w:tc>
        <w:tc>
          <w:tcPr>
            <w:tcW w:w="2517" w:type="dxa"/>
            <w:vAlign w:val="center"/>
          </w:tcPr>
          <w:p w:rsidR="00E80C66" w:rsidRPr="00CC7AE0" w:rsidRDefault="00E80C66" w:rsidP="008B0262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0551F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 10 семестре </w:t>
            </w:r>
          </w:p>
        </w:tc>
      </w:tr>
    </w:tbl>
    <w:p w:rsidR="00E80C66" w:rsidRPr="00CC7AE0" w:rsidRDefault="00E80C66" w:rsidP="00E80C6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70"/>
        <w:gridCol w:w="610"/>
        <w:gridCol w:w="680"/>
        <w:gridCol w:w="680"/>
        <w:gridCol w:w="680"/>
        <w:gridCol w:w="780"/>
      </w:tblGrid>
      <w:tr w:rsidR="00E80C66" w:rsidRPr="00B44FF6" w:rsidTr="008B026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A1339C" w:rsidRDefault="00A1339C" w:rsidP="008B02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1339C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 семестр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A" w:rsidRPr="00CC7AE0" w:rsidRDefault="0066314A" w:rsidP="0066314A">
            <w:pPr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br/>
            </w:r>
            <w:r w:rsidRPr="00CC7AE0">
              <w:rPr>
                <w:bCs/>
                <w:sz w:val="24"/>
                <w:szCs w:val="24"/>
              </w:rPr>
              <w:t>Тема 1.</w:t>
            </w:r>
            <w:r w:rsidRPr="00CC7AE0">
              <w:rPr>
                <w:sz w:val="24"/>
                <w:szCs w:val="24"/>
              </w:rPr>
              <w:t xml:space="preserve"> Социальные </w:t>
            </w:r>
            <w:hyperlink r:id="rId8" w:history="1">
              <w:r w:rsidRPr="00CC7AE0">
                <w:rPr>
                  <w:sz w:val="24"/>
                  <w:szCs w:val="24"/>
                </w:rPr>
                <w:t xml:space="preserve">функции и принципы </w:t>
              </w:r>
              <w:proofErr w:type="spellStart"/>
              <w:r w:rsidR="009E756A">
                <w:rPr>
                  <w:sz w:val="24"/>
                  <w:szCs w:val="24"/>
                </w:rPr>
                <w:t>оздоровительно</w:t>
              </w:r>
              <w:r w:rsidRPr="00CC7AE0">
                <w:rPr>
                  <w:sz w:val="24"/>
                  <w:szCs w:val="24"/>
                </w:rPr>
                <w:t>-досуговой</w:t>
              </w:r>
              <w:proofErr w:type="spellEnd"/>
            </w:hyperlink>
            <w:r w:rsidRPr="00CC7AE0">
              <w:rPr>
                <w:sz w:val="24"/>
                <w:szCs w:val="24"/>
              </w:rPr>
              <w:t xml:space="preserve"> деятельности. </w:t>
            </w:r>
          </w:p>
          <w:p w:rsidR="00E80C66" w:rsidRPr="007D4F16" w:rsidRDefault="00E80C66" w:rsidP="008B0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A1339C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A" w:rsidRPr="00CC7AE0" w:rsidRDefault="0066314A" w:rsidP="0066314A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 2.</w:t>
            </w:r>
            <w:r w:rsidRPr="00CC7AE0">
              <w:rPr>
                <w:sz w:val="24"/>
                <w:szCs w:val="24"/>
              </w:rPr>
              <w:t xml:space="preserve"> Основные направления, формы и </w:t>
            </w:r>
            <w:hyperlink r:id="rId9" w:history="1">
              <w:r w:rsidRPr="00CC7AE0">
                <w:rPr>
                  <w:sz w:val="24"/>
                  <w:szCs w:val="24"/>
                </w:rPr>
                <w:t>методы организации досуга</w:t>
              </w:r>
            </w:hyperlink>
            <w:r w:rsidRPr="00CC7AE0">
              <w:rPr>
                <w:sz w:val="24"/>
                <w:szCs w:val="24"/>
              </w:rPr>
              <w:t>.</w:t>
            </w:r>
          </w:p>
          <w:p w:rsidR="00E80C66" w:rsidRPr="007D4F16" w:rsidRDefault="00E80C66" w:rsidP="0066314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A1339C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BF41EE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7D4F16" w:rsidRDefault="0066314A" w:rsidP="0066314A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 3.</w:t>
            </w:r>
            <w:r w:rsidRPr="00CC7AE0">
              <w:rPr>
                <w:sz w:val="24"/>
                <w:szCs w:val="24"/>
              </w:rPr>
              <w:t xml:space="preserve"> Основы технологии </w:t>
            </w:r>
            <w:proofErr w:type="spellStart"/>
            <w:r w:rsidRPr="00CC7AE0">
              <w:rPr>
                <w:sz w:val="24"/>
                <w:szCs w:val="24"/>
              </w:rPr>
              <w:t>культурно-досуговой</w:t>
            </w:r>
            <w:proofErr w:type="spellEnd"/>
            <w:r w:rsidRPr="00CC7AE0"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A1339C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BF41EE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A" w:rsidRPr="00CC7AE0" w:rsidRDefault="0066314A" w:rsidP="0066314A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 4.</w:t>
            </w:r>
            <w:r w:rsidRPr="00CC7AE0">
              <w:rPr>
                <w:sz w:val="24"/>
                <w:szCs w:val="24"/>
              </w:rPr>
              <w:t xml:space="preserve"> Сценарные основы технологии </w:t>
            </w:r>
            <w:proofErr w:type="spellStart"/>
            <w:r w:rsidR="009E756A">
              <w:rPr>
                <w:sz w:val="24"/>
                <w:szCs w:val="24"/>
              </w:rPr>
              <w:t>оздоровительно</w:t>
            </w:r>
            <w:r w:rsidRPr="00CC7AE0">
              <w:rPr>
                <w:sz w:val="24"/>
                <w:szCs w:val="24"/>
              </w:rPr>
              <w:t>-досуговой</w:t>
            </w:r>
            <w:proofErr w:type="spellEnd"/>
            <w:r w:rsidRPr="00CC7AE0">
              <w:rPr>
                <w:sz w:val="24"/>
                <w:szCs w:val="24"/>
              </w:rPr>
              <w:t xml:space="preserve"> деятельности</w:t>
            </w:r>
          </w:p>
          <w:p w:rsidR="00E80C66" w:rsidRPr="007D4F16" w:rsidRDefault="00E80C66" w:rsidP="0066314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A1339C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BF41EE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A" w:rsidRPr="00CC7AE0" w:rsidRDefault="0066314A" w:rsidP="0066314A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 5.</w:t>
            </w:r>
            <w:r w:rsidRPr="00CC7AE0">
              <w:rPr>
                <w:sz w:val="24"/>
                <w:szCs w:val="24"/>
              </w:rPr>
              <w:t xml:space="preserve"> Специфика работы педагога по организации досуга</w:t>
            </w:r>
          </w:p>
          <w:p w:rsidR="00E80C66" w:rsidRPr="007D4F16" w:rsidRDefault="00E80C66" w:rsidP="0066314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A1339C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A1339C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387BEE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314A" w:rsidRPr="00CC7AE0" w:rsidRDefault="0066314A" w:rsidP="0066314A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 6.</w:t>
            </w:r>
            <w:r w:rsidRPr="00CC7AE0">
              <w:rPr>
                <w:sz w:val="24"/>
                <w:szCs w:val="24"/>
              </w:rPr>
              <w:t xml:space="preserve"> План работы педагога по организации досуга</w:t>
            </w:r>
          </w:p>
          <w:p w:rsidR="00E80C66" w:rsidRPr="007D4F16" w:rsidRDefault="00E80C66" w:rsidP="0066314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0551F3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387BEE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AE5DFF" w:rsidRDefault="00387BEE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8B026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0551F3">
              <w:rPr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387BEE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387BEE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314A" w:rsidRPr="00CC7AE0" w:rsidRDefault="0066314A" w:rsidP="0066314A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 7.</w:t>
            </w:r>
            <w:r w:rsidRPr="00CC7AE0">
              <w:rPr>
                <w:sz w:val="24"/>
                <w:szCs w:val="24"/>
              </w:rPr>
              <w:t xml:space="preserve"> Общешкольные </w:t>
            </w:r>
            <w:proofErr w:type="spellStart"/>
            <w:r w:rsidR="009E756A">
              <w:rPr>
                <w:sz w:val="24"/>
                <w:szCs w:val="24"/>
              </w:rPr>
              <w:t>оздоровительно</w:t>
            </w:r>
            <w:r w:rsidRPr="00CC7AE0">
              <w:rPr>
                <w:sz w:val="24"/>
                <w:szCs w:val="24"/>
              </w:rPr>
              <w:t>-досуговые</w:t>
            </w:r>
            <w:proofErr w:type="spellEnd"/>
            <w:r w:rsidRPr="00CC7AE0">
              <w:rPr>
                <w:sz w:val="24"/>
                <w:szCs w:val="24"/>
              </w:rPr>
              <w:t xml:space="preserve"> мероприятия</w:t>
            </w:r>
          </w:p>
          <w:p w:rsidR="00E80C66" w:rsidRPr="007D4F16" w:rsidRDefault="00E80C66" w:rsidP="0066314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A1339C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387BEE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AE5DFF" w:rsidRDefault="00387BEE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7811AB" w:rsidP="008B026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A1339C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387BEE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387BEE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387BEE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314A" w:rsidRPr="00CC7AE0" w:rsidRDefault="0066314A" w:rsidP="0066314A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</w:t>
            </w:r>
            <w:r w:rsidRPr="00CC7AE0">
              <w:rPr>
                <w:sz w:val="24"/>
                <w:szCs w:val="24"/>
              </w:rPr>
              <w:t xml:space="preserve"> 8. Использование современных технологий в организации </w:t>
            </w:r>
            <w:proofErr w:type="spellStart"/>
            <w:r w:rsidR="009E756A">
              <w:rPr>
                <w:sz w:val="24"/>
                <w:szCs w:val="24"/>
              </w:rPr>
              <w:t>оздоровительно</w:t>
            </w:r>
            <w:r w:rsidRPr="00CC7AE0">
              <w:rPr>
                <w:sz w:val="24"/>
                <w:szCs w:val="24"/>
              </w:rPr>
              <w:t>-досуговой</w:t>
            </w:r>
            <w:proofErr w:type="spellEnd"/>
            <w:r w:rsidRPr="00CC7AE0">
              <w:rPr>
                <w:sz w:val="24"/>
                <w:szCs w:val="24"/>
              </w:rPr>
              <w:t xml:space="preserve"> деятельности с младшими школьниками</w:t>
            </w:r>
          </w:p>
          <w:p w:rsidR="00E80C66" w:rsidRPr="007D4F16" w:rsidRDefault="00E80C66" w:rsidP="0066314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A1339C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E80C66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387BEE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387BEE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0C66" w:rsidRPr="00AE5DFF" w:rsidRDefault="007811AB" w:rsidP="008B026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4F3C72" w:rsidRDefault="00E80C66" w:rsidP="008B026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387BEE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A" w:rsidRPr="00CC7AE0" w:rsidRDefault="0066314A" w:rsidP="0066314A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 9.</w:t>
            </w:r>
            <w:r w:rsidRPr="00CC7AE0">
              <w:rPr>
                <w:sz w:val="24"/>
                <w:szCs w:val="24"/>
              </w:rPr>
              <w:t xml:space="preserve"> Игра в </w:t>
            </w:r>
            <w:hyperlink r:id="rId10" w:history="1">
              <w:r w:rsidRPr="00CC7AE0">
                <w:rPr>
                  <w:sz w:val="24"/>
                  <w:szCs w:val="24"/>
                </w:rPr>
                <w:t>структуре досуга</w:t>
              </w:r>
            </w:hyperlink>
            <w:r w:rsidRPr="00CC7AE0">
              <w:rPr>
                <w:sz w:val="24"/>
                <w:szCs w:val="24"/>
              </w:rPr>
              <w:t xml:space="preserve">. Сущность игры. Игры как деятельность. </w:t>
            </w:r>
          </w:p>
          <w:p w:rsidR="00E80C66" w:rsidRPr="007D4F16" w:rsidRDefault="00E80C66" w:rsidP="0066314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A1339C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B0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387BEE" w:rsidP="008A7D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7811AB" w:rsidP="008A7D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80C66" w:rsidRPr="00793E1B" w:rsidTr="00E80C6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387BEE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314A" w:rsidRPr="00793E1B" w:rsidTr="0066314A">
        <w:trPr>
          <w:trHeight w:val="74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314A" w:rsidRPr="00793E1B" w:rsidRDefault="0066314A" w:rsidP="008B02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C7AE0">
              <w:rPr>
                <w:bCs/>
                <w:sz w:val="24"/>
                <w:szCs w:val="24"/>
              </w:rPr>
              <w:t>Тема 10.</w:t>
            </w:r>
            <w:r w:rsidRPr="00CC7AE0">
              <w:rPr>
                <w:sz w:val="24"/>
                <w:szCs w:val="24"/>
              </w:rPr>
              <w:t xml:space="preserve"> Виды игр. Составление игр и конкурсов</w:t>
            </w:r>
            <w:r w:rsidR="009E75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314A" w:rsidRPr="00793E1B" w:rsidRDefault="0066314A" w:rsidP="0066314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A" w:rsidRDefault="0066314A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A" w:rsidRPr="001F53BA" w:rsidRDefault="0066314A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A" w:rsidRPr="001F53BA" w:rsidRDefault="0066314A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A" w:rsidRPr="001F53BA" w:rsidRDefault="00387BEE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14A" w:rsidRDefault="0066314A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7811AB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314A" w:rsidRPr="00793E1B" w:rsidTr="00E80C6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14A" w:rsidRPr="00793E1B" w:rsidRDefault="0066314A" w:rsidP="008B02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314A" w:rsidRPr="00793E1B" w:rsidRDefault="0066314A" w:rsidP="0066314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314A" w:rsidRDefault="0066314A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314A" w:rsidRPr="001F53BA" w:rsidRDefault="0066314A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314A" w:rsidRPr="001F53BA" w:rsidRDefault="0066314A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314A" w:rsidRPr="001F53BA" w:rsidRDefault="00387BEE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314A" w:rsidRDefault="00387BEE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0C66" w:rsidRPr="008B1718" w:rsidRDefault="00E80C66" w:rsidP="008B026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A1339C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A1339C" w:rsidP="008B026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AE5DFF" w:rsidRDefault="00E80C66" w:rsidP="007811A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7811AB" w:rsidP="007811A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261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8B1718" w:rsidRDefault="00E80C66" w:rsidP="008B026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E80C66" w:rsidRDefault="00A1339C" w:rsidP="00A1339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E80C66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E80C66" w:rsidRDefault="00A1339C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E80C66" w:rsidRDefault="00387BEE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E80C66" w:rsidRDefault="00E80C66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Pr="008B1718" w:rsidRDefault="00E80C66" w:rsidP="008B026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1F53BA" w:rsidRDefault="00E80C66" w:rsidP="008B0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E80C66" w:rsidRPr="00793E1B" w:rsidTr="00E80C66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66" w:rsidRDefault="00E80C66" w:rsidP="008B026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E80C66" w:rsidRPr="00793E1B" w:rsidRDefault="00E80C66" w:rsidP="008B02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80C66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E80C66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0C66" w:rsidRPr="001F53BA" w:rsidRDefault="00E80C66" w:rsidP="008B0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0C66" w:rsidRPr="00AE5DFF" w:rsidRDefault="00E80C66" w:rsidP="008B026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7811AB">
              <w:rPr>
                <w:b/>
                <w:bCs/>
                <w:iCs/>
                <w:color w:val="000000"/>
                <w:sz w:val="24"/>
                <w:szCs w:val="24"/>
              </w:rPr>
              <w:t>88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8C028A" w:rsidRDefault="008C028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C028A" w:rsidRPr="00B44FF6" w:rsidTr="008C028A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0551F3" w:rsidRDefault="000551F3" w:rsidP="009A0AD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551F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 семестр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CC7AE0" w:rsidRDefault="009E756A" w:rsidP="00821959">
            <w:pPr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br/>
            </w:r>
            <w:r w:rsidRPr="00CC7AE0">
              <w:rPr>
                <w:bCs/>
                <w:sz w:val="24"/>
                <w:szCs w:val="24"/>
              </w:rPr>
              <w:t>Тема 1.</w:t>
            </w:r>
            <w:r w:rsidRPr="00CC7AE0">
              <w:rPr>
                <w:sz w:val="24"/>
                <w:szCs w:val="24"/>
              </w:rPr>
              <w:t xml:space="preserve"> Социальные </w:t>
            </w:r>
            <w:hyperlink r:id="rId11" w:history="1">
              <w:r w:rsidRPr="00CC7AE0">
                <w:rPr>
                  <w:sz w:val="24"/>
                  <w:szCs w:val="24"/>
                </w:rPr>
                <w:t xml:space="preserve">функции и принципы </w:t>
              </w:r>
              <w:proofErr w:type="spellStart"/>
              <w:r>
                <w:rPr>
                  <w:sz w:val="24"/>
                  <w:szCs w:val="24"/>
                </w:rPr>
                <w:t>оздоровительно</w:t>
              </w:r>
              <w:r w:rsidRPr="00CC7AE0">
                <w:rPr>
                  <w:sz w:val="24"/>
                  <w:szCs w:val="24"/>
                </w:rPr>
                <w:t>-досуговой</w:t>
              </w:r>
              <w:proofErr w:type="spellEnd"/>
            </w:hyperlink>
            <w:r w:rsidRPr="00CC7AE0">
              <w:rPr>
                <w:sz w:val="24"/>
                <w:szCs w:val="24"/>
              </w:rPr>
              <w:t xml:space="preserve"> деятельности. </w:t>
            </w:r>
          </w:p>
          <w:p w:rsidR="009E756A" w:rsidRPr="007D4F16" w:rsidRDefault="009E756A" w:rsidP="008219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227A34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27A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227A34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56A" w:rsidRPr="004F3C72" w:rsidRDefault="009E756A" w:rsidP="00E80C6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756A" w:rsidRPr="001F53BA" w:rsidRDefault="00227A34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CC7AE0" w:rsidRDefault="009E756A" w:rsidP="00821959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 2.</w:t>
            </w:r>
            <w:r w:rsidRPr="00CC7AE0">
              <w:rPr>
                <w:sz w:val="24"/>
                <w:szCs w:val="24"/>
              </w:rPr>
              <w:t xml:space="preserve"> Основные направления, формы и </w:t>
            </w:r>
            <w:hyperlink r:id="rId12" w:history="1">
              <w:r w:rsidRPr="00CC7AE0">
                <w:rPr>
                  <w:sz w:val="24"/>
                  <w:szCs w:val="24"/>
                </w:rPr>
                <w:t>методы организации досуга</w:t>
              </w:r>
            </w:hyperlink>
            <w:r w:rsidRPr="00CC7AE0">
              <w:rPr>
                <w:sz w:val="24"/>
                <w:szCs w:val="24"/>
              </w:rPr>
              <w:t>.</w:t>
            </w:r>
          </w:p>
          <w:p w:rsidR="009E756A" w:rsidRPr="007D4F16" w:rsidRDefault="009E756A" w:rsidP="008219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227A34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227A34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56A" w:rsidRPr="00BF41EE" w:rsidRDefault="009E756A" w:rsidP="00E80C6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7D4F16" w:rsidRDefault="009E756A" w:rsidP="00821959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 3.</w:t>
            </w:r>
            <w:r w:rsidRPr="00CC7AE0">
              <w:rPr>
                <w:sz w:val="24"/>
                <w:szCs w:val="24"/>
              </w:rPr>
              <w:t xml:space="preserve"> Основы технологии </w:t>
            </w:r>
            <w:proofErr w:type="spellStart"/>
            <w:r w:rsidRPr="00CC7AE0">
              <w:rPr>
                <w:sz w:val="24"/>
                <w:szCs w:val="24"/>
              </w:rPr>
              <w:t>культурно-досуговой</w:t>
            </w:r>
            <w:proofErr w:type="spellEnd"/>
            <w:r w:rsidRPr="00CC7AE0"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227A34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27A3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56A" w:rsidRPr="00BF41EE" w:rsidRDefault="009E756A" w:rsidP="00E80C6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CC7AE0" w:rsidRDefault="009E756A" w:rsidP="00821959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 4.</w:t>
            </w:r>
            <w:r w:rsidRPr="00CC7AE0">
              <w:rPr>
                <w:sz w:val="24"/>
                <w:szCs w:val="24"/>
              </w:rPr>
              <w:t xml:space="preserve"> Сценарные основы технологии </w:t>
            </w:r>
            <w:proofErr w:type="spellStart"/>
            <w:r>
              <w:rPr>
                <w:sz w:val="24"/>
                <w:szCs w:val="24"/>
              </w:rPr>
              <w:t>оздоровительно</w:t>
            </w:r>
            <w:r w:rsidRPr="00CC7AE0">
              <w:rPr>
                <w:sz w:val="24"/>
                <w:szCs w:val="24"/>
              </w:rPr>
              <w:t>-досуговой</w:t>
            </w:r>
            <w:proofErr w:type="spellEnd"/>
            <w:r w:rsidRPr="00CC7AE0">
              <w:rPr>
                <w:sz w:val="24"/>
                <w:szCs w:val="24"/>
              </w:rPr>
              <w:t xml:space="preserve"> деятельности</w:t>
            </w:r>
          </w:p>
          <w:p w:rsidR="009E756A" w:rsidRPr="007D4F16" w:rsidRDefault="009E756A" w:rsidP="008219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227A34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27A3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56A" w:rsidRPr="00BF41EE" w:rsidRDefault="009E756A" w:rsidP="00E80C6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CC7AE0" w:rsidRDefault="009E756A" w:rsidP="00821959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 5.</w:t>
            </w:r>
            <w:r w:rsidRPr="00CC7AE0">
              <w:rPr>
                <w:sz w:val="24"/>
                <w:szCs w:val="24"/>
              </w:rPr>
              <w:t xml:space="preserve"> Специфика работы педагога по организации досуга</w:t>
            </w:r>
          </w:p>
          <w:p w:rsidR="009E756A" w:rsidRPr="007D4F16" w:rsidRDefault="009E756A" w:rsidP="008219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227A34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227A34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27A3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56A" w:rsidRPr="004F3C72" w:rsidRDefault="009E756A" w:rsidP="00E80C6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6A" w:rsidRPr="00CC7AE0" w:rsidRDefault="009E756A" w:rsidP="00821959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 6.</w:t>
            </w:r>
            <w:r w:rsidRPr="00CC7AE0">
              <w:rPr>
                <w:sz w:val="24"/>
                <w:szCs w:val="24"/>
              </w:rPr>
              <w:t xml:space="preserve"> План работы педагога по организации досуга</w:t>
            </w:r>
          </w:p>
          <w:p w:rsidR="009E756A" w:rsidRPr="007D4F16" w:rsidRDefault="009E756A" w:rsidP="008219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AE5DFF" w:rsidRDefault="009E756A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AE5DFF" w:rsidRDefault="009E756A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AE5DFF" w:rsidRDefault="009E756A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AE5DFF" w:rsidRDefault="00227A34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AE5DFF" w:rsidRDefault="009E756A" w:rsidP="009A0AD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227A34">
              <w:rPr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56A" w:rsidRPr="004F3C72" w:rsidRDefault="009E756A" w:rsidP="00E80C6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6A" w:rsidRPr="00CC7AE0" w:rsidRDefault="009E756A" w:rsidP="00821959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 7.</w:t>
            </w:r>
            <w:r w:rsidRPr="00CC7AE0">
              <w:rPr>
                <w:sz w:val="24"/>
                <w:szCs w:val="24"/>
              </w:rPr>
              <w:t xml:space="preserve"> Общешкольные </w:t>
            </w:r>
            <w:proofErr w:type="spellStart"/>
            <w:r>
              <w:rPr>
                <w:sz w:val="24"/>
                <w:szCs w:val="24"/>
              </w:rPr>
              <w:t>оздоровительно</w:t>
            </w:r>
            <w:r w:rsidRPr="00CC7AE0">
              <w:rPr>
                <w:sz w:val="24"/>
                <w:szCs w:val="24"/>
              </w:rPr>
              <w:t>-досуговые</w:t>
            </w:r>
            <w:proofErr w:type="spellEnd"/>
            <w:r w:rsidRPr="00CC7AE0">
              <w:rPr>
                <w:sz w:val="24"/>
                <w:szCs w:val="24"/>
              </w:rPr>
              <w:t xml:space="preserve"> мероприятия</w:t>
            </w:r>
          </w:p>
          <w:p w:rsidR="009E756A" w:rsidRPr="007D4F16" w:rsidRDefault="009E756A" w:rsidP="008219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AE5DFF" w:rsidRDefault="009E756A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AE5DFF" w:rsidRDefault="009E756A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AE5DFF" w:rsidRDefault="009E756A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AE5DFF" w:rsidRDefault="00227A34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AE5DFF" w:rsidRDefault="009E756A" w:rsidP="009A0AD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227A34">
              <w:rPr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56A" w:rsidRPr="004F3C72" w:rsidRDefault="009E756A" w:rsidP="00E80C6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6A" w:rsidRPr="00CC7AE0" w:rsidRDefault="009E756A" w:rsidP="00821959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Тема</w:t>
            </w:r>
            <w:r w:rsidRPr="00CC7AE0">
              <w:rPr>
                <w:sz w:val="24"/>
                <w:szCs w:val="24"/>
              </w:rPr>
              <w:t xml:space="preserve"> 8. Использование современных технологий в организации </w:t>
            </w:r>
            <w:proofErr w:type="spellStart"/>
            <w:r>
              <w:rPr>
                <w:sz w:val="24"/>
                <w:szCs w:val="24"/>
              </w:rPr>
              <w:t>оздоровительно</w:t>
            </w:r>
            <w:r w:rsidRPr="00CC7AE0">
              <w:rPr>
                <w:sz w:val="24"/>
                <w:szCs w:val="24"/>
              </w:rPr>
              <w:t>-досуговой</w:t>
            </w:r>
            <w:proofErr w:type="spellEnd"/>
            <w:r w:rsidRPr="00CC7AE0">
              <w:rPr>
                <w:sz w:val="24"/>
                <w:szCs w:val="24"/>
              </w:rPr>
              <w:t xml:space="preserve"> деятельности с младшими школьниками</w:t>
            </w:r>
          </w:p>
          <w:p w:rsidR="009E756A" w:rsidRPr="007D4F16" w:rsidRDefault="009E756A" w:rsidP="008219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56A" w:rsidRPr="00AE5DFF" w:rsidRDefault="009E756A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56A" w:rsidRPr="00AE5DFF" w:rsidRDefault="009E756A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56A" w:rsidRPr="00AE5DFF" w:rsidRDefault="009E756A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56A" w:rsidRPr="00AE5DFF" w:rsidRDefault="00227A34" w:rsidP="008C02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56A" w:rsidRPr="00AE5DFF" w:rsidRDefault="009E756A" w:rsidP="009A0AD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227A34">
              <w:rPr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56A" w:rsidRPr="004F3C72" w:rsidRDefault="009E756A" w:rsidP="00E80C6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756A" w:rsidRPr="00793E1B" w:rsidTr="00E80C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CC7AE0" w:rsidRDefault="009E756A" w:rsidP="00821959">
            <w:pPr>
              <w:contextualSpacing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lastRenderedPageBreak/>
              <w:t>Тема 9.</w:t>
            </w:r>
            <w:r w:rsidRPr="00CC7AE0">
              <w:rPr>
                <w:sz w:val="24"/>
                <w:szCs w:val="24"/>
              </w:rPr>
              <w:t xml:space="preserve"> Игра в </w:t>
            </w:r>
            <w:hyperlink r:id="rId13" w:history="1">
              <w:r w:rsidRPr="00CC7AE0">
                <w:rPr>
                  <w:sz w:val="24"/>
                  <w:szCs w:val="24"/>
                </w:rPr>
                <w:t>структуре досуга</w:t>
              </w:r>
            </w:hyperlink>
            <w:r w:rsidRPr="00CC7AE0">
              <w:rPr>
                <w:sz w:val="24"/>
                <w:szCs w:val="24"/>
              </w:rPr>
              <w:t xml:space="preserve">. Сущность игры. Игры как деятельность. </w:t>
            </w:r>
          </w:p>
          <w:p w:rsidR="009E756A" w:rsidRPr="007D4F16" w:rsidRDefault="009E756A" w:rsidP="008219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227A34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227A34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227A34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E756A" w:rsidRPr="00793E1B" w:rsidTr="00DF4159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56A" w:rsidRPr="00793E1B" w:rsidRDefault="009E756A" w:rsidP="00DF415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756A" w:rsidRPr="00793E1B" w:rsidRDefault="009E756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756A" w:rsidRPr="001F53BA" w:rsidRDefault="009E756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756A" w:rsidRPr="001F53BA" w:rsidRDefault="009E756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756A" w:rsidRPr="00793E1B" w:rsidTr="0066314A">
        <w:trPr>
          <w:trHeight w:val="74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56A" w:rsidRPr="00793E1B" w:rsidRDefault="009E756A" w:rsidP="0082195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C7AE0">
              <w:rPr>
                <w:bCs/>
                <w:sz w:val="24"/>
                <w:szCs w:val="24"/>
              </w:rPr>
              <w:t>Тема 10.</w:t>
            </w:r>
            <w:r w:rsidRPr="00CC7AE0">
              <w:rPr>
                <w:sz w:val="24"/>
                <w:szCs w:val="24"/>
              </w:rPr>
              <w:t xml:space="preserve"> Виды игр. Составление игр и конкурсов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756A" w:rsidRPr="00793E1B" w:rsidRDefault="009E756A" w:rsidP="0066314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Default="009E756A" w:rsidP="006631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1F53BA" w:rsidRDefault="009E756A" w:rsidP="006631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66314A" w:rsidRDefault="009E756A" w:rsidP="0066314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6314A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66314A" w:rsidRDefault="00227A34" w:rsidP="0066314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56A" w:rsidRPr="0066314A" w:rsidRDefault="00227A34" w:rsidP="006631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28</w:t>
            </w:r>
          </w:p>
        </w:tc>
      </w:tr>
      <w:tr w:rsidR="0066314A" w:rsidRPr="00793E1B" w:rsidTr="00DF4159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14A" w:rsidRPr="00793E1B" w:rsidRDefault="0066314A" w:rsidP="00DF415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314A" w:rsidRPr="00793E1B" w:rsidRDefault="0066314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314A" w:rsidRPr="001F53BA" w:rsidRDefault="0066314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314A" w:rsidRPr="001F53BA" w:rsidRDefault="0066314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314A" w:rsidRPr="001F53BA" w:rsidRDefault="00227A34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314A" w:rsidRPr="001F53BA" w:rsidRDefault="00227A34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314A" w:rsidRDefault="00227A34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AE5DFF" w:rsidRDefault="008B0262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AE5DFF" w:rsidRDefault="008C028A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AE5DFF" w:rsidRDefault="00227A34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AE5DFF" w:rsidRDefault="00227A34" w:rsidP="009A0A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AE5DFF" w:rsidRDefault="00227A34" w:rsidP="006C331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27</w:t>
            </w:r>
            <w:r w:rsidR="00D843A0">
              <w:rPr>
                <w:b/>
                <w:bCs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794265" w:rsidRDefault="00227A34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794265" w:rsidRDefault="008B0262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AE5D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AE5DFF">
              <w:rPr>
                <w:color w:val="000000"/>
                <w:sz w:val="24"/>
                <w:szCs w:val="24"/>
              </w:rPr>
              <w:t>экзамен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B0262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Default="008C028A" w:rsidP="00AE5D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AE5DFF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AE5DFF" w:rsidRDefault="008B0262" w:rsidP="009A0AD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227A34">
              <w:rPr>
                <w:b/>
                <w:bCs/>
                <w:iCs/>
                <w:color w:val="000000"/>
                <w:sz w:val="24"/>
                <w:szCs w:val="24"/>
              </w:rPr>
              <w:t>88</w:t>
            </w:r>
          </w:p>
        </w:tc>
      </w:tr>
    </w:tbl>
    <w:p w:rsidR="00CE6F8E" w:rsidRPr="00C2000F" w:rsidRDefault="00CE6F8E" w:rsidP="000A12F1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2C6C26" w:rsidRPr="000A12F1" w:rsidRDefault="002C6C26" w:rsidP="002C6C26">
      <w:pPr>
        <w:ind w:firstLine="709"/>
        <w:jc w:val="both"/>
        <w:rPr>
          <w:b/>
          <w:i/>
          <w:sz w:val="16"/>
          <w:szCs w:val="16"/>
        </w:rPr>
      </w:pPr>
      <w:r w:rsidRPr="000A12F1">
        <w:rPr>
          <w:b/>
          <w:i/>
          <w:sz w:val="16"/>
          <w:szCs w:val="16"/>
        </w:rPr>
        <w:t>* Примечания:</w:t>
      </w:r>
    </w:p>
    <w:p w:rsidR="002C6C26" w:rsidRPr="00C2000F" w:rsidRDefault="002C6C26" w:rsidP="009858F1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C6C26" w:rsidRPr="00C2000F" w:rsidRDefault="002C6C26" w:rsidP="009858F1">
      <w:pPr>
        <w:widowControl/>
        <w:suppressAutoHyphens/>
        <w:autoSpaceDE/>
        <w:adjustRightInd/>
        <w:jc w:val="both"/>
        <w:rPr>
          <w:b/>
          <w:bCs/>
          <w:caps/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2000F">
        <w:rPr>
          <w:b/>
          <w:sz w:val="16"/>
          <w:szCs w:val="16"/>
        </w:rPr>
        <w:t>«</w:t>
      </w:r>
      <w:r w:rsidR="00E80C66">
        <w:rPr>
          <w:b/>
          <w:bCs/>
          <w:sz w:val="16"/>
          <w:szCs w:val="16"/>
        </w:rPr>
        <w:t xml:space="preserve">Организация </w:t>
      </w:r>
      <w:proofErr w:type="spellStart"/>
      <w:r w:rsidR="00E80C66">
        <w:rPr>
          <w:b/>
          <w:bCs/>
          <w:sz w:val="16"/>
          <w:szCs w:val="16"/>
        </w:rPr>
        <w:t>оздоровительно-досуговой</w:t>
      </w:r>
      <w:proofErr w:type="spellEnd"/>
      <w:r w:rsidR="00E80C66">
        <w:rPr>
          <w:b/>
          <w:bCs/>
          <w:sz w:val="16"/>
          <w:szCs w:val="16"/>
        </w:rPr>
        <w:t xml:space="preserve"> деятельности детей</w:t>
      </w:r>
      <w:r w:rsidRPr="00C2000F">
        <w:rPr>
          <w:b/>
          <w:sz w:val="16"/>
          <w:szCs w:val="16"/>
        </w:rPr>
        <w:t>»</w:t>
      </w:r>
      <w:r w:rsidRPr="00C2000F">
        <w:rPr>
          <w:sz w:val="16"/>
          <w:szCs w:val="16"/>
        </w:rPr>
        <w:t xml:space="preserve"> согласно требованиям </w:t>
      </w:r>
      <w:r w:rsidRPr="00C2000F">
        <w:rPr>
          <w:b/>
          <w:sz w:val="16"/>
          <w:szCs w:val="16"/>
        </w:rPr>
        <w:t>частей 3-5 статьи 13, статьи 30, пункта 3 части 1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пунктов 16, 38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A1C6B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2000F">
        <w:rPr>
          <w:sz w:val="16"/>
          <w:szCs w:val="16"/>
        </w:rPr>
        <w:t>работуобучающихся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2000F">
        <w:rPr>
          <w:sz w:val="16"/>
          <w:szCs w:val="16"/>
        </w:rPr>
        <w:t>всоответствии</w:t>
      </w:r>
      <w:proofErr w:type="spellEnd"/>
      <w:r w:rsidRPr="00C2000F">
        <w:rPr>
          <w:sz w:val="16"/>
          <w:szCs w:val="16"/>
        </w:rPr>
        <w:t xml:space="preserve"> с</w:t>
      </w:r>
      <w:proofErr w:type="gramEnd"/>
      <w:r w:rsidRPr="00C2000F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C6C26" w:rsidRPr="00C2000F" w:rsidRDefault="002C6C26" w:rsidP="009858F1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2000F">
        <w:rPr>
          <w:b/>
          <w:sz w:val="16"/>
          <w:szCs w:val="16"/>
        </w:rPr>
        <w:t>статьи 79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раздела III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D5CD4">
        <w:rPr>
          <w:sz w:val="16"/>
          <w:szCs w:val="16"/>
        </w:rPr>
        <w:t>7</w:t>
      </w:r>
      <w:r w:rsidRPr="00C2000F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2000F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2000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2000F">
        <w:rPr>
          <w:sz w:val="16"/>
          <w:szCs w:val="16"/>
        </w:rPr>
        <w:t>).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2000F">
        <w:rPr>
          <w:b/>
          <w:sz w:val="16"/>
          <w:szCs w:val="16"/>
        </w:rPr>
        <w:t xml:space="preserve"> в Российской Федерации»: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2000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2000F">
        <w:rPr>
          <w:sz w:val="16"/>
          <w:szCs w:val="16"/>
        </w:rPr>
        <w:t xml:space="preserve">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20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093764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2000F">
        <w:rPr>
          <w:b/>
          <w:sz w:val="16"/>
          <w:szCs w:val="16"/>
        </w:rPr>
        <w:t>частью 5 статьи 5</w:t>
      </w:r>
      <w:r w:rsidRPr="00C2000F">
        <w:rPr>
          <w:sz w:val="16"/>
          <w:szCs w:val="16"/>
        </w:rPr>
        <w:t xml:space="preserve"> Федерального закона </w:t>
      </w:r>
      <w:r w:rsidRPr="00C2000F">
        <w:rPr>
          <w:b/>
          <w:sz w:val="16"/>
          <w:szCs w:val="16"/>
        </w:rPr>
        <w:t>от 05.05.2014 № 84-ФЗ</w:t>
      </w:r>
      <w:r w:rsidRPr="00C2000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2000F">
        <w:rPr>
          <w:sz w:val="16"/>
          <w:szCs w:val="16"/>
        </w:rPr>
        <w:t>городафедерального</w:t>
      </w:r>
      <w:proofErr w:type="spellEnd"/>
      <w:r w:rsidRPr="00C2000F">
        <w:rPr>
          <w:sz w:val="16"/>
          <w:szCs w:val="16"/>
        </w:rPr>
        <w:t xml:space="preserve"> значения Севастополя</w:t>
      </w:r>
      <w:proofErr w:type="gramEnd"/>
      <w:r w:rsidRPr="00C2000F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</w:t>
      </w:r>
      <w:r w:rsidRPr="00C2000F">
        <w:rPr>
          <w:sz w:val="16"/>
          <w:szCs w:val="16"/>
        </w:rPr>
        <w:lastRenderedPageBreak/>
        <w:t>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9858F1">
        <w:rPr>
          <w:sz w:val="16"/>
          <w:szCs w:val="16"/>
        </w:rPr>
        <w:t>му на основании заявления обуча</w:t>
      </w:r>
      <w:r w:rsidRPr="00C2000F">
        <w:rPr>
          <w:sz w:val="16"/>
          <w:szCs w:val="16"/>
        </w:rPr>
        <w:t>ющегося).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2000F">
        <w:rPr>
          <w:sz w:val="16"/>
          <w:szCs w:val="16"/>
        </w:rPr>
        <w:t>требованиям</w:t>
      </w:r>
      <w:r w:rsidRPr="00C2000F">
        <w:rPr>
          <w:b/>
          <w:sz w:val="16"/>
          <w:szCs w:val="16"/>
        </w:rPr>
        <w:t>пункта</w:t>
      </w:r>
      <w:proofErr w:type="spellEnd"/>
      <w:r w:rsidRPr="00C2000F">
        <w:rPr>
          <w:b/>
          <w:sz w:val="16"/>
          <w:szCs w:val="16"/>
        </w:rPr>
        <w:t xml:space="preserve"> 9 части 1 статьи 33, части 3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43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</w:t>
      </w:r>
      <w:r w:rsidR="00ED5CD4">
        <w:rPr>
          <w:sz w:val="16"/>
          <w:szCs w:val="16"/>
        </w:rPr>
        <w:t>рован Минюстом России 14.07.2017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2000F">
        <w:rPr>
          <w:sz w:val="16"/>
          <w:szCs w:val="16"/>
        </w:rPr>
        <w:t>и(</w:t>
      </w:r>
      <w:proofErr w:type="gramEnd"/>
      <w:r w:rsidRPr="00C2000F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C2000F" w:rsidRDefault="002C6C26" w:rsidP="002C6C26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24D94" w:rsidRDefault="00424D94" w:rsidP="00424D94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 1.</w:t>
      </w:r>
      <w:r w:rsidRPr="00CC7AE0">
        <w:rPr>
          <w:sz w:val="24"/>
          <w:szCs w:val="24"/>
        </w:rPr>
        <w:t xml:space="preserve"> Социальные </w:t>
      </w:r>
      <w:hyperlink r:id="rId14" w:history="1">
        <w:r w:rsidRPr="00CC7AE0">
          <w:rPr>
            <w:sz w:val="24"/>
            <w:szCs w:val="24"/>
          </w:rPr>
          <w:t xml:space="preserve">функции и принципы </w:t>
        </w:r>
        <w:proofErr w:type="spellStart"/>
        <w:r w:rsidR="009E756A">
          <w:rPr>
            <w:sz w:val="24"/>
            <w:szCs w:val="24"/>
          </w:rPr>
          <w:t>оздоровительно</w:t>
        </w:r>
        <w:r w:rsidRPr="00CC7AE0">
          <w:rPr>
            <w:sz w:val="24"/>
            <w:szCs w:val="24"/>
          </w:rPr>
          <w:t>-досуговой</w:t>
        </w:r>
        <w:proofErr w:type="spellEnd"/>
      </w:hyperlink>
      <w:r w:rsidRPr="00CC7AE0">
        <w:rPr>
          <w:sz w:val="24"/>
          <w:szCs w:val="24"/>
        </w:rPr>
        <w:t xml:space="preserve"> деятельности.</w:t>
      </w:r>
    </w:p>
    <w:p w:rsidR="008B0262" w:rsidRPr="008B0262" w:rsidRDefault="008B0262" w:rsidP="008B0262">
      <w:pPr>
        <w:ind w:firstLine="708"/>
        <w:jc w:val="both"/>
        <w:rPr>
          <w:sz w:val="24"/>
        </w:rPr>
      </w:pPr>
      <w:r w:rsidRPr="008B0262">
        <w:rPr>
          <w:sz w:val="24"/>
        </w:rPr>
        <w:t>Предмет и задачи курса «</w:t>
      </w:r>
      <w:proofErr w:type="spellStart"/>
      <w:r w:rsidR="009E756A">
        <w:rPr>
          <w:sz w:val="24"/>
        </w:rPr>
        <w:t>Оздоровительно</w:t>
      </w:r>
      <w:r w:rsidRPr="008B0262">
        <w:rPr>
          <w:sz w:val="24"/>
        </w:rPr>
        <w:t>-досуговая</w:t>
      </w:r>
      <w:proofErr w:type="spellEnd"/>
      <w:r w:rsidRPr="008B0262">
        <w:rPr>
          <w:sz w:val="24"/>
        </w:rPr>
        <w:t xml:space="preserve">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</w:t>
      </w:r>
      <w:proofErr w:type="spellStart"/>
      <w:r w:rsidR="009E756A">
        <w:rPr>
          <w:sz w:val="24"/>
        </w:rPr>
        <w:t>оздоровительно</w:t>
      </w:r>
      <w:r w:rsidRPr="008B0262">
        <w:rPr>
          <w:sz w:val="24"/>
        </w:rPr>
        <w:t>-досуговой</w:t>
      </w:r>
      <w:proofErr w:type="spellEnd"/>
      <w:r w:rsidRPr="008B0262">
        <w:rPr>
          <w:sz w:val="24"/>
        </w:rPr>
        <w:t xml:space="preserve"> деятельности. Специфика </w:t>
      </w:r>
      <w:proofErr w:type="spellStart"/>
      <w:r w:rsidR="009E756A">
        <w:rPr>
          <w:sz w:val="24"/>
        </w:rPr>
        <w:t>оздоровительно</w:t>
      </w:r>
      <w:r w:rsidRPr="008B0262">
        <w:rPr>
          <w:sz w:val="24"/>
        </w:rPr>
        <w:t>-досуговой</w:t>
      </w:r>
      <w:proofErr w:type="spellEnd"/>
      <w:r w:rsidRPr="008B0262">
        <w:rPr>
          <w:sz w:val="24"/>
        </w:rPr>
        <w:t xml:space="preserve"> деятельности младших школьников.</w:t>
      </w:r>
    </w:p>
    <w:p w:rsidR="008B0262" w:rsidRDefault="008B0262" w:rsidP="00424D94">
      <w:pPr>
        <w:contextualSpacing/>
        <w:rPr>
          <w:sz w:val="24"/>
          <w:szCs w:val="24"/>
        </w:rPr>
      </w:pPr>
    </w:p>
    <w:p w:rsidR="00424D94" w:rsidRPr="00FE6524" w:rsidRDefault="00424D94" w:rsidP="00424D94">
      <w:pPr>
        <w:contextualSpacing/>
        <w:rPr>
          <w:sz w:val="24"/>
          <w:szCs w:val="24"/>
        </w:rPr>
      </w:pPr>
      <w:r w:rsidRPr="00FE6524">
        <w:rPr>
          <w:bCs/>
          <w:sz w:val="24"/>
          <w:szCs w:val="24"/>
        </w:rPr>
        <w:t>Тема 2.</w:t>
      </w:r>
      <w:r w:rsidRPr="00FE6524">
        <w:rPr>
          <w:sz w:val="24"/>
          <w:szCs w:val="24"/>
        </w:rPr>
        <w:t xml:space="preserve"> Основные направления, формы и </w:t>
      </w:r>
      <w:hyperlink r:id="rId15" w:history="1">
        <w:r w:rsidRPr="00FE6524">
          <w:rPr>
            <w:sz w:val="24"/>
            <w:szCs w:val="24"/>
          </w:rPr>
          <w:t>методы организации досуга</w:t>
        </w:r>
      </w:hyperlink>
      <w:r w:rsidRPr="00FE6524">
        <w:rPr>
          <w:sz w:val="24"/>
          <w:szCs w:val="24"/>
        </w:rPr>
        <w:t>.</w:t>
      </w:r>
    </w:p>
    <w:p w:rsidR="008B0262" w:rsidRPr="00FE6524" w:rsidRDefault="009E756A" w:rsidP="008B0262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Оздоровительно</w:t>
      </w:r>
      <w:r w:rsidR="008B0262" w:rsidRPr="00FE6524">
        <w:rPr>
          <w:sz w:val="24"/>
          <w:szCs w:val="24"/>
        </w:rPr>
        <w:t>-досуговая</w:t>
      </w:r>
      <w:proofErr w:type="spellEnd"/>
      <w:r w:rsidR="008B0262" w:rsidRPr="00FE6524">
        <w:rPr>
          <w:sz w:val="24"/>
          <w:szCs w:val="24"/>
        </w:rPr>
        <w:t xml:space="preserve"> среда. Предметное наполнение и основные свойства </w:t>
      </w:r>
      <w:proofErr w:type="spellStart"/>
      <w:r>
        <w:rPr>
          <w:sz w:val="24"/>
          <w:szCs w:val="24"/>
        </w:rPr>
        <w:t>оздоровительно</w:t>
      </w:r>
      <w:r w:rsidR="008B0262" w:rsidRPr="00FE6524">
        <w:rPr>
          <w:sz w:val="24"/>
          <w:szCs w:val="24"/>
        </w:rPr>
        <w:t>-досуговой</w:t>
      </w:r>
      <w:proofErr w:type="spellEnd"/>
      <w:r w:rsidR="008B0262" w:rsidRPr="00FE6524">
        <w:rPr>
          <w:sz w:val="24"/>
          <w:szCs w:val="24"/>
        </w:rPr>
        <w:t xml:space="preserve"> среды. Структура </w:t>
      </w:r>
      <w:proofErr w:type="spellStart"/>
      <w:r>
        <w:rPr>
          <w:sz w:val="24"/>
          <w:szCs w:val="24"/>
        </w:rPr>
        <w:t>оздоровительно</w:t>
      </w:r>
      <w:r w:rsidR="008B0262" w:rsidRPr="00FE6524">
        <w:rPr>
          <w:sz w:val="24"/>
          <w:szCs w:val="24"/>
        </w:rPr>
        <w:t>-досуговой</w:t>
      </w:r>
      <w:proofErr w:type="spellEnd"/>
      <w:r w:rsidR="008B0262" w:rsidRPr="00FE6524">
        <w:rPr>
          <w:sz w:val="24"/>
          <w:szCs w:val="24"/>
        </w:rPr>
        <w:t xml:space="preserve"> среды и особенности ее формирования. Типы </w:t>
      </w:r>
      <w:proofErr w:type="spellStart"/>
      <w:r>
        <w:rPr>
          <w:sz w:val="24"/>
          <w:szCs w:val="24"/>
        </w:rPr>
        <w:t>оздоровительно</w:t>
      </w:r>
      <w:r w:rsidR="008B0262" w:rsidRPr="00FE6524">
        <w:rPr>
          <w:sz w:val="24"/>
          <w:szCs w:val="24"/>
        </w:rPr>
        <w:t>-досуговой</w:t>
      </w:r>
      <w:proofErr w:type="spellEnd"/>
      <w:r w:rsidR="008B0262" w:rsidRPr="00FE6524">
        <w:rPr>
          <w:sz w:val="24"/>
          <w:szCs w:val="24"/>
        </w:rPr>
        <w:t xml:space="preserve"> среды. Спортивные секции. Формы организации </w:t>
      </w:r>
      <w:proofErr w:type="spellStart"/>
      <w:r>
        <w:rPr>
          <w:sz w:val="24"/>
          <w:szCs w:val="24"/>
        </w:rPr>
        <w:t>оздоровительно</w:t>
      </w:r>
      <w:r w:rsidR="008B0262" w:rsidRPr="00FE6524">
        <w:rPr>
          <w:sz w:val="24"/>
          <w:szCs w:val="24"/>
        </w:rPr>
        <w:t>-досуговой</w:t>
      </w:r>
      <w:proofErr w:type="spellEnd"/>
      <w:r w:rsidR="008B0262" w:rsidRPr="00FE6524">
        <w:rPr>
          <w:sz w:val="24"/>
          <w:szCs w:val="24"/>
        </w:rPr>
        <w:t xml:space="preserve"> деятельности младших школьников. Понятие «формы организации». Классификация форм организации обучения и форм </w:t>
      </w:r>
      <w:hyperlink r:id="rId16" w:history="1">
        <w:r w:rsidR="008B0262" w:rsidRPr="00FE6524">
          <w:rPr>
            <w:rStyle w:val="a8"/>
            <w:color w:val="auto"/>
            <w:sz w:val="24"/>
            <w:szCs w:val="24"/>
            <w:u w:val="none"/>
          </w:rPr>
          <w:t xml:space="preserve">организации </w:t>
        </w:r>
        <w:proofErr w:type="spellStart"/>
        <w:r>
          <w:rPr>
            <w:sz w:val="24"/>
            <w:szCs w:val="24"/>
          </w:rPr>
          <w:t>оздоровительно</w:t>
        </w:r>
        <w:r w:rsidR="008B0262" w:rsidRPr="00FE6524">
          <w:rPr>
            <w:rStyle w:val="a8"/>
            <w:color w:val="auto"/>
            <w:sz w:val="24"/>
            <w:szCs w:val="24"/>
            <w:u w:val="none"/>
          </w:rPr>
          <w:t>-досуговой</w:t>
        </w:r>
        <w:proofErr w:type="spellEnd"/>
        <w:r w:rsidR="008B0262" w:rsidRPr="00FE6524">
          <w:rPr>
            <w:rStyle w:val="a8"/>
            <w:color w:val="auto"/>
            <w:sz w:val="24"/>
            <w:szCs w:val="24"/>
            <w:u w:val="none"/>
          </w:rPr>
          <w:t xml:space="preserve"> деятельности</w:t>
        </w:r>
      </w:hyperlink>
      <w:r w:rsidR="008B0262" w:rsidRPr="00FE6524">
        <w:rPr>
          <w:sz w:val="24"/>
          <w:szCs w:val="24"/>
        </w:rPr>
        <w:t xml:space="preserve">. Значение </w:t>
      </w:r>
      <w:proofErr w:type="spellStart"/>
      <w:r>
        <w:rPr>
          <w:sz w:val="24"/>
          <w:szCs w:val="24"/>
        </w:rPr>
        <w:t>оздоровительно</w:t>
      </w:r>
      <w:r w:rsidR="008B0262" w:rsidRPr="00FE6524">
        <w:rPr>
          <w:sz w:val="24"/>
          <w:szCs w:val="24"/>
        </w:rPr>
        <w:t>-досуговой</w:t>
      </w:r>
      <w:proofErr w:type="spellEnd"/>
      <w:r w:rsidR="008B0262" w:rsidRPr="00FE6524">
        <w:rPr>
          <w:sz w:val="24"/>
          <w:szCs w:val="24"/>
        </w:rPr>
        <w:t xml:space="preserve"> деятельности в педагогическом процессе. Роль </w:t>
      </w:r>
      <w:proofErr w:type="spellStart"/>
      <w:r>
        <w:rPr>
          <w:sz w:val="24"/>
          <w:szCs w:val="24"/>
        </w:rPr>
        <w:t>оздоровительно</w:t>
      </w:r>
      <w:r w:rsidR="008B0262" w:rsidRPr="00FE6524">
        <w:rPr>
          <w:sz w:val="24"/>
          <w:szCs w:val="24"/>
        </w:rPr>
        <w:t>-досуговой</w:t>
      </w:r>
      <w:proofErr w:type="spellEnd"/>
      <w:r w:rsidR="008B0262" w:rsidRPr="00FE6524">
        <w:rPr>
          <w:sz w:val="24"/>
          <w:szCs w:val="24"/>
        </w:rPr>
        <w:t xml:space="preserve"> деятельности по предметам в </w:t>
      </w:r>
      <w:hyperlink r:id="rId17" w:history="1">
        <w:r w:rsidR="008B0262" w:rsidRPr="00FE6524">
          <w:rPr>
            <w:rStyle w:val="a8"/>
            <w:color w:val="auto"/>
            <w:sz w:val="24"/>
            <w:szCs w:val="24"/>
            <w:u w:val="none"/>
          </w:rPr>
          <w:t>работе с младшими школьниками</w:t>
        </w:r>
      </w:hyperlink>
      <w:r w:rsidR="008B0262" w:rsidRPr="00FE6524">
        <w:rPr>
          <w:sz w:val="24"/>
          <w:szCs w:val="24"/>
        </w:rPr>
        <w:t>.</w:t>
      </w:r>
    </w:p>
    <w:p w:rsidR="008B0262" w:rsidRPr="008B0262" w:rsidRDefault="008B0262" w:rsidP="008B0262">
      <w:pPr>
        <w:ind w:firstLine="708"/>
        <w:jc w:val="both"/>
        <w:rPr>
          <w:sz w:val="22"/>
        </w:rPr>
      </w:pPr>
    </w:p>
    <w:p w:rsidR="008B0262" w:rsidRDefault="00424D94" w:rsidP="008B0262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 3.</w:t>
      </w:r>
      <w:r w:rsidRPr="00CC7AE0">
        <w:rPr>
          <w:sz w:val="24"/>
          <w:szCs w:val="24"/>
        </w:rPr>
        <w:t xml:space="preserve"> </w:t>
      </w:r>
      <w:proofErr w:type="spellStart"/>
      <w:r w:rsidRPr="00CC7AE0">
        <w:rPr>
          <w:sz w:val="24"/>
          <w:szCs w:val="24"/>
        </w:rPr>
        <w:t>Основы</w:t>
      </w:r>
      <w:r w:rsidR="008B0262">
        <w:rPr>
          <w:sz w:val="24"/>
          <w:szCs w:val="24"/>
        </w:rPr>
        <w:t>е</w:t>
      </w:r>
      <w:proofErr w:type="spellEnd"/>
      <w:r w:rsidRPr="00CC7AE0">
        <w:rPr>
          <w:sz w:val="24"/>
          <w:szCs w:val="24"/>
        </w:rPr>
        <w:t xml:space="preserve"> технологии </w:t>
      </w:r>
      <w:proofErr w:type="spellStart"/>
      <w:r w:rsidRPr="00CC7AE0">
        <w:rPr>
          <w:sz w:val="24"/>
          <w:szCs w:val="24"/>
        </w:rPr>
        <w:t>культурно-досуговой</w:t>
      </w:r>
      <w:proofErr w:type="spellEnd"/>
      <w:r w:rsidRPr="00CC7AE0">
        <w:rPr>
          <w:sz w:val="24"/>
          <w:szCs w:val="24"/>
        </w:rPr>
        <w:t xml:space="preserve"> деятельности.</w:t>
      </w:r>
    </w:p>
    <w:p w:rsidR="008B0262" w:rsidRPr="00B169A3" w:rsidRDefault="0066314A" w:rsidP="008B026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</w:t>
      </w:r>
      <w:r w:rsidR="008B0262" w:rsidRPr="00B169A3">
        <w:rPr>
          <w:sz w:val="24"/>
          <w:szCs w:val="24"/>
        </w:rPr>
        <w:t xml:space="preserve">рганизация, как функция управления, организующая деятельность в системе </w:t>
      </w:r>
      <w:proofErr w:type="spellStart"/>
      <w:r w:rsidR="008B0262" w:rsidRPr="00B169A3">
        <w:rPr>
          <w:sz w:val="24"/>
          <w:szCs w:val="24"/>
        </w:rPr>
        <w:t>культурно-досуговой</w:t>
      </w:r>
      <w:proofErr w:type="spellEnd"/>
      <w:r w:rsidR="008B0262" w:rsidRPr="00B169A3">
        <w:rPr>
          <w:sz w:val="24"/>
          <w:szCs w:val="24"/>
        </w:rPr>
        <w:t xml:space="preserve"> работы. Формирование и выбор целей – исходное положение организации </w:t>
      </w:r>
      <w:proofErr w:type="spellStart"/>
      <w:r w:rsidR="008B0262" w:rsidRPr="00B169A3">
        <w:rPr>
          <w:sz w:val="24"/>
          <w:szCs w:val="24"/>
        </w:rPr>
        <w:t>культурно-досуговой</w:t>
      </w:r>
      <w:proofErr w:type="spellEnd"/>
      <w:r w:rsidR="008B0262" w:rsidRPr="00B169A3">
        <w:rPr>
          <w:sz w:val="24"/>
          <w:szCs w:val="24"/>
        </w:rPr>
        <w:t xml:space="preserve"> деятельности. </w:t>
      </w:r>
    </w:p>
    <w:p w:rsidR="008B0262" w:rsidRPr="00CC7AE0" w:rsidRDefault="008B0262" w:rsidP="00424D94">
      <w:pPr>
        <w:contextualSpacing/>
        <w:rPr>
          <w:sz w:val="24"/>
          <w:szCs w:val="24"/>
        </w:rPr>
      </w:pPr>
    </w:p>
    <w:p w:rsidR="008B0262" w:rsidRDefault="00424D94" w:rsidP="008B0262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 4.</w:t>
      </w:r>
      <w:r w:rsidRPr="00CC7AE0">
        <w:rPr>
          <w:sz w:val="24"/>
          <w:szCs w:val="24"/>
        </w:rPr>
        <w:t xml:space="preserve"> Сценарные основы технологии </w:t>
      </w:r>
      <w:proofErr w:type="spellStart"/>
      <w:r w:rsidR="009E756A">
        <w:rPr>
          <w:sz w:val="24"/>
          <w:szCs w:val="24"/>
        </w:rPr>
        <w:t>оздоровительно</w:t>
      </w:r>
      <w:r w:rsidRPr="00CC7AE0">
        <w:rPr>
          <w:sz w:val="24"/>
          <w:szCs w:val="24"/>
        </w:rPr>
        <w:t>-досуговой</w:t>
      </w:r>
      <w:proofErr w:type="spellEnd"/>
      <w:r w:rsidRPr="00CC7AE0">
        <w:rPr>
          <w:sz w:val="24"/>
          <w:szCs w:val="24"/>
        </w:rPr>
        <w:t xml:space="preserve"> деятельности</w:t>
      </w:r>
      <w:r w:rsidR="008B0262">
        <w:rPr>
          <w:sz w:val="24"/>
          <w:szCs w:val="24"/>
        </w:rPr>
        <w:t xml:space="preserve">. </w:t>
      </w:r>
    </w:p>
    <w:p w:rsidR="008B0262" w:rsidRPr="00B169A3" w:rsidRDefault="008B0262" w:rsidP="008B0262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 xml:space="preserve">Этапы процесса организации: </w:t>
      </w:r>
      <w:proofErr w:type="spellStart"/>
      <w:r w:rsidRPr="00B169A3">
        <w:rPr>
          <w:sz w:val="24"/>
          <w:szCs w:val="24"/>
        </w:rPr>
        <w:t>целеполагание</w:t>
      </w:r>
      <w:proofErr w:type="spellEnd"/>
      <w:r w:rsidRPr="00B169A3">
        <w:rPr>
          <w:sz w:val="24"/>
          <w:szCs w:val="24"/>
        </w:rPr>
        <w:t xml:space="preserve">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 </w:t>
      </w:r>
    </w:p>
    <w:p w:rsidR="008B0262" w:rsidRPr="00CC7AE0" w:rsidRDefault="008B0262" w:rsidP="00424D94">
      <w:pPr>
        <w:contextualSpacing/>
        <w:rPr>
          <w:sz w:val="24"/>
          <w:szCs w:val="24"/>
        </w:rPr>
      </w:pPr>
    </w:p>
    <w:p w:rsidR="008B0262" w:rsidRDefault="00424D94" w:rsidP="008B0262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 5.</w:t>
      </w:r>
      <w:r w:rsidRPr="00CC7AE0">
        <w:rPr>
          <w:sz w:val="24"/>
          <w:szCs w:val="24"/>
        </w:rPr>
        <w:t xml:space="preserve"> Специфика работы педагога по организации досуга</w:t>
      </w:r>
    </w:p>
    <w:p w:rsidR="008B0262" w:rsidRPr="00B169A3" w:rsidRDefault="008B0262" w:rsidP="008B0262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 xml:space="preserve">Специфика </w:t>
      </w:r>
      <w:proofErr w:type="spellStart"/>
      <w:r w:rsidR="009E756A">
        <w:rPr>
          <w:sz w:val="24"/>
          <w:szCs w:val="24"/>
        </w:rPr>
        <w:t>оздоровительно</w:t>
      </w:r>
      <w:r w:rsidRPr="00B169A3">
        <w:rPr>
          <w:sz w:val="24"/>
          <w:szCs w:val="24"/>
        </w:rPr>
        <w:t>-досуговых</w:t>
      </w:r>
      <w:proofErr w:type="spellEnd"/>
      <w:r w:rsidRPr="00B169A3">
        <w:rPr>
          <w:sz w:val="24"/>
          <w:szCs w:val="24"/>
        </w:rPr>
        <w:t xml:space="preserve"> программ. Работа над сценарием с учетом формы деятельности (массовая, групповая, индивидуальная), места провидения, состояния </w:t>
      </w:r>
      <w:proofErr w:type="spellStart"/>
      <w:r w:rsidRPr="00B169A3">
        <w:rPr>
          <w:sz w:val="24"/>
          <w:szCs w:val="24"/>
        </w:rPr>
        <w:t>аудитории</w:t>
      </w:r>
      <w:proofErr w:type="gramStart"/>
      <w:r w:rsidRPr="00B169A3">
        <w:rPr>
          <w:sz w:val="24"/>
          <w:szCs w:val="24"/>
        </w:rPr>
        <w:t>.С</w:t>
      </w:r>
      <w:proofErr w:type="gramEnd"/>
      <w:r w:rsidRPr="00B169A3">
        <w:rPr>
          <w:sz w:val="24"/>
          <w:szCs w:val="24"/>
        </w:rPr>
        <w:t>ценарий</w:t>
      </w:r>
      <w:proofErr w:type="spellEnd"/>
      <w:r w:rsidRPr="00B169A3">
        <w:rPr>
          <w:sz w:val="24"/>
          <w:szCs w:val="24"/>
        </w:rPr>
        <w:t xml:space="preserve"> – главная драматургическая форма </w:t>
      </w:r>
      <w:proofErr w:type="spellStart"/>
      <w:r w:rsidR="009E756A">
        <w:rPr>
          <w:sz w:val="24"/>
          <w:szCs w:val="24"/>
        </w:rPr>
        <w:t>оздоровительно</w:t>
      </w:r>
      <w:r w:rsidRPr="00B169A3">
        <w:rPr>
          <w:sz w:val="24"/>
          <w:szCs w:val="24"/>
        </w:rPr>
        <w:t>-досуговой</w:t>
      </w:r>
      <w:proofErr w:type="spellEnd"/>
      <w:r w:rsidRPr="00B169A3">
        <w:rPr>
          <w:sz w:val="24"/>
          <w:szCs w:val="24"/>
        </w:rPr>
        <w:t xml:space="preserve"> программы. Сценарный замысел </w:t>
      </w:r>
      <w:proofErr w:type="spellStart"/>
      <w:r w:rsidR="009E756A">
        <w:rPr>
          <w:sz w:val="24"/>
          <w:szCs w:val="24"/>
        </w:rPr>
        <w:t>оздоровительно</w:t>
      </w:r>
      <w:r w:rsidRPr="00B169A3">
        <w:rPr>
          <w:sz w:val="24"/>
          <w:szCs w:val="24"/>
        </w:rPr>
        <w:t>-досуговой</w:t>
      </w:r>
      <w:proofErr w:type="spellEnd"/>
      <w:r w:rsidRPr="00B169A3">
        <w:rPr>
          <w:sz w:val="24"/>
          <w:szCs w:val="24"/>
        </w:rPr>
        <w:t xml:space="preserve"> программы, определение темы, идеи как основы замысла программы. Содержание и форма замысла </w:t>
      </w:r>
      <w:proofErr w:type="spellStart"/>
      <w:r w:rsidR="009E756A">
        <w:rPr>
          <w:sz w:val="24"/>
          <w:szCs w:val="24"/>
        </w:rPr>
        <w:t>оздоровительно</w:t>
      </w:r>
      <w:r w:rsidRPr="00B169A3">
        <w:rPr>
          <w:sz w:val="24"/>
          <w:szCs w:val="24"/>
        </w:rPr>
        <w:t>-досуговой</w:t>
      </w:r>
      <w:proofErr w:type="spellEnd"/>
      <w:r w:rsidRPr="00B169A3">
        <w:rPr>
          <w:sz w:val="24"/>
          <w:szCs w:val="24"/>
        </w:rPr>
        <w:t xml:space="preserve"> программы. Структурные составляющие сценарного замысла </w:t>
      </w:r>
      <w:proofErr w:type="spellStart"/>
      <w:r w:rsidR="009E756A">
        <w:rPr>
          <w:sz w:val="24"/>
          <w:szCs w:val="24"/>
        </w:rPr>
        <w:t>оздоровительно</w:t>
      </w:r>
      <w:r w:rsidRPr="00B169A3">
        <w:rPr>
          <w:sz w:val="24"/>
          <w:szCs w:val="24"/>
        </w:rPr>
        <w:t>-досуговых</w:t>
      </w:r>
      <w:proofErr w:type="spellEnd"/>
      <w:r w:rsidRPr="00B169A3">
        <w:rPr>
          <w:sz w:val="24"/>
          <w:szCs w:val="24"/>
        </w:rPr>
        <w:t xml:space="preserve">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</w:t>
      </w:r>
      <w:r w:rsidRPr="00B169A3">
        <w:rPr>
          <w:sz w:val="24"/>
          <w:szCs w:val="24"/>
        </w:rPr>
        <w:lastRenderedPageBreak/>
        <w:t xml:space="preserve">сценарной записи и их характеристики. </w:t>
      </w:r>
    </w:p>
    <w:p w:rsidR="00424D94" w:rsidRDefault="00424D94" w:rsidP="00424D94">
      <w:pPr>
        <w:contextualSpacing/>
        <w:rPr>
          <w:sz w:val="24"/>
          <w:szCs w:val="24"/>
        </w:rPr>
      </w:pPr>
      <w:r w:rsidRPr="008B0262">
        <w:rPr>
          <w:sz w:val="24"/>
          <w:szCs w:val="24"/>
        </w:rPr>
        <w:t>Тема 6.</w:t>
      </w:r>
      <w:r w:rsidRPr="00CC7AE0">
        <w:rPr>
          <w:sz w:val="24"/>
          <w:szCs w:val="24"/>
        </w:rPr>
        <w:t xml:space="preserve"> План работы педагога по организации досуга</w:t>
      </w:r>
    </w:p>
    <w:p w:rsidR="00030EA3" w:rsidRPr="008B0262" w:rsidRDefault="008B0262" w:rsidP="00030EA3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 xml:space="preserve">Этапы работы над замыслом </w:t>
      </w:r>
      <w:proofErr w:type="spellStart"/>
      <w:r w:rsidR="009E756A">
        <w:rPr>
          <w:sz w:val="24"/>
          <w:szCs w:val="24"/>
        </w:rPr>
        <w:t>оздоровительно</w:t>
      </w:r>
      <w:r w:rsidRPr="00B169A3">
        <w:rPr>
          <w:sz w:val="24"/>
          <w:szCs w:val="24"/>
        </w:rPr>
        <w:t>-досуговых</w:t>
      </w:r>
      <w:proofErr w:type="spellEnd"/>
      <w:r w:rsidRPr="00B169A3">
        <w:rPr>
          <w:sz w:val="24"/>
          <w:szCs w:val="24"/>
        </w:rPr>
        <w:t xml:space="preserve"> программ. Композиционное построение сценария. </w:t>
      </w:r>
      <w:r w:rsidRPr="008B0262">
        <w:rPr>
          <w:sz w:val="24"/>
          <w:szCs w:val="24"/>
        </w:rPr>
        <w:t xml:space="preserve">Художественный монтаж сценария. </w:t>
      </w:r>
    </w:p>
    <w:p w:rsidR="00424D94" w:rsidRDefault="00424D94" w:rsidP="00424D94">
      <w:pPr>
        <w:contextualSpacing/>
        <w:rPr>
          <w:sz w:val="24"/>
          <w:szCs w:val="24"/>
        </w:rPr>
      </w:pPr>
      <w:r w:rsidRPr="008B0262">
        <w:rPr>
          <w:sz w:val="24"/>
          <w:szCs w:val="24"/>
        </w:rPr>
        <w:t>Тема 7.</w:t>
      </w:r>
      <w:r w:rsidRPr="00CC7AE0">
        <w:rPr>
          <w:sz w:val="24"/>
          <w:szCs w:val="24"/>
        </w:rPr>
        <w:t xml:space="preserve"> Общешкольные </w:t>
      </w:r>
      <w:proofErr w:type="spellStart"/>
      <w:r w:rsidR="009E756A">
        <w:rPr>
          <w:sz w:val="24"/>
          <w:szCs w:val="24"/>
        </w:rPr>
        <w:t>оздоровительно</w:t>
      </w:r>
      <w:r w:rsidRPr="00CC7AE0">
        <w:rPr>
          <w:sz w:val="24"/>
          <w:szCs w:val="24"/>
        </w:rPr>
        <w:t>-досуговые</w:t>
      </w:r>
      <w:proofErr w:type="spellEnd"/>
      <w:r w:rsidRPr="00CC7AE0">
        <w:rPr>
          <w:sz w:val="24"/>
          <w:szCs w:val="24"/>
        </w:rPr>
        <w:t xml:space="preserve"> мероприятия</w:t>
      </w:r>
    </w:p>
    <w:p w:rsidR="008B0262" w:rsidRPr="00CC7AE0" w:rsidRDefault="008B0262" w:rsidP="00A45EAF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 xml:space="preserve">Внеклассная работа – одна из главных форм организации </w:t>
      </w:r>
      <w:proofErr w:type="spellStart"/>
      <w:r w:rsidR="009E756A">
        <w:rPr>
          <w:sz w:val="24"/>
          <w:szCs w:val="24"/>
        </w:rPr>
        <w:t>оздоровительно</w:t>
      </w:r>
      <w:r w:rsidRPr="00B169A3">
        <w:rPr>
          <w:sz w:val="24"/>
          <w:szCs w:val="24"/>
        </w:rPr>
        <w:t>-досуговой</w:t>
      </w:r>
      <w:proofErr w:type="spellEnd"/>
      <w:r w:rsidRPr="00B169A3">
        <w:rPr>
          <w:sz w:val="24"/>
          <w:szCs w:val="24"/>
        </w:rPr>
        <w:t xml:space="preserve">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</w:r>
    </w:p>
    <w:p w:rsidR="00A45EAF" w:rsidRDefault="00424D94" w:rsidP="00A45EAF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</w:t>
      </w:r>
      <w:r w:rsidRPr="00CC7AE0">
        <w:rPr>
          <w:sz w:val="24"/>
          <w:szCs w:val="24"/>
        </w:rPr>
        <w:t xml:space="preserve"> 8. Использование современных технологий в организации </w:t>
      </w:r>
      <w:proofErr w:type="spellStart"/>
      <w:r w:rsidR="009E756A">
        <w:rPr>
          <w:sz w:val="24"/>
          <w:szCs w:val="24"/>
        </w:rPr>
        <w:t>оздоровительно</w:t>
      </w:r>
      <w:r w:rsidRPr="00CC7AE0">
        <w:rPr>
          <w:sz w:val="24"/>
          <w:szCs w:val="24"/>
        </w:rPr>
        <w:t>-досуговой</w:t>
      </w:r>
      <w:proofErr w:type="spellEnd"/>
      <w:r w:rsidRPr="00CC7AE0">
        <w:rPr>
          <w:sz w:val="24"/>
          <w:szCs w:val="24"/>
        </w:rPr>
        <w:t xml:space="preserve"> деятельности с младшими школьниками</w:t>
      </w:r>
    </w:p>
    <w:p w:rsidR="00A45EAF" w:rsidRPr="00B169A3" w:rsidRDefault="00A45EAF" w:rsidP="00A45EAF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 xml:space="preserve">Специфика работы педагога по организации </w:t>
      </w:r>
      <w:r w:rsidR="009E756A">
        <w:rPr>
          <w:sz w:val="24"/>
          <w:szCs w:val="24"/>
        </w:rPr>
        <w:t xml:space="preserve">оздоровительного </w:t>
      </w:r>
      <w:r w:rsidRPr="00B169A3">
        <w:rPr>
          <w:sz w:val="24"/>
          <w:szCs w:val="24"/>
        </w:rPr>
        <w:t xml:space="preserve">досуга. Ведущие задачи педагога. Функциональные обязанности педагога. Принципы организации </w:t>
      </w:r>
      <w:r w:rsidR="009E756A">
        <w:rPr>
          <w:sz w:val="24"/>
          <w:szCs w:val="24"/>
        </w:rPr>
        <w:t xml:space="preserve">оздоровительного </w:t>
      </w:r>
      <w:r w:rsidRPr="00B169A3">
        <w:rPr>
          <w:sz w:val="24"/>
          <w:szCs w:val="24"/>
        </w:rPr>
        <w:t xml:space="preserve">досуга. План работы педагога по организации </w:t>
      </w:r>
      <w:proofErr w:type="spellStart"/>
      <w:r w:rsidR="009E756A">
        <w:rPr>
          <w:sz w:val="24"/>
          <w:szCs w:val="24"/>
        </w:rPr>
        <w:t>оздоровительного</w:t>
      </w:r>
      <w:r w:rsidRPr="00B169A3">
        <w:rPr>
          <w:sz w:val="24"/>
          <w:szCs w:val="24"/>
        </w:rPr>
        <w:t>досуга</w:t>
      </w:r>
      <w:proofErr w:type="spellEnd"/>
      <w:r w:rsidRPr="00B169A3">
        <w:rPr>
          <w:sz w:val="24"/>
          <w:szCs w:val="24"/>
        </w:rPr>
        <w:t xml:space="preserve">. Перспективный план. Календарный план. План-график. </w:t>
      </w:r>
    </w:p>
    <w:p w:rsidR="00A45EAF" w:rsidRDefault="00424D94" w:rsidP="00A45EAF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 9.</w:t>
      </w:r>
      <w:r w:rsidRPr="00CC7AE0">
        <w:rPr>
          <w:sz w:val="24"/>
          <w:szCs w:val="24"/>
        </w:rPr>
        <w:t xml:space="preserve"> Игра в </w:t>
      </w:r>
      <w:hyperlink r:id="rId18" w:history="1">
        <w:r w:rsidRPr="00CC7AE0">
          <w:rPr>
            <w:sz w:val="24"/>
            <w:szCs w:val="24"/>
          </w:rPr>
          <w:t>структуре досуга</w:t>
        </w:r>
      </w:hyperlink>
      <w:r w:rsidRPr="00CC7AE0">
        <w:rPr>
          <w:sz w:val="24"/>
          <w:szCs w:val="24"/>
        </w:rPr>
        <w:t xml:space="preserve">. Сущность игры. Игры как деятельность. </w:t>
      </w:r>
    </w:p>
    <w:p w:rsidR="00A45EAF" w:rsidRPr="00B169A3" w:rsidRDefault="00A45EAF" w:rsidP="00A45EAF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 xml:space="preserve">Игра в структуре </w:t>
      </w:r>
      <w:proofErr w:type="spellStart"/>
      <w:r w:rsidR="009E756A">
        <w:rPr>
          <w:sz w:val="24"/>
          <w:szCs w:val="24"/>
        </w:rPr>
        <w:t>оздоровительного</w:t>
      </w:r>
      <w:r w:rsidRPr="00B169A3">
        <w:rPr>
          <w:sz w:val="24"/>
          <w:szCs w:val="24"/>
        </w:rPr>
        <w:t>досуга</w:t>
      </w:r>
      <w:proofErr w:type="spellEnd"/>
      <w:r w:rsidRPr="00B169A3">
        <w:rPr>
          <w:sz w:val="24"/>
          <w:szCs w:val="24"/>
        </w:rPr>
        <w:t xml:space="preserve">. Сущность игры. Игры как деятельность. Виды игр. Составление игр и конкурсов. Организация и проведение игр. Составление конспекта игры. </w:t>
      </w:r>
    </w:p>
    <w:p w:rsidR="00A45EAF" w:rsidRDefault="00424D94" w:rsidP="00A45EAF">
      <w:pPr>
        <w:contextualSpacing/>
        <w:rPr>
          <w:sz w:val="24"/>
          <w:szCs w:val="24"/>
        </w:rPr>
      </w:pPr>
      <w:r w:rsidRPr="00CC7AE0">
        <w:rPr>
          <w:bCs/>
          <w:sz w:val="24"/>
          <w:szCs w:val="24"/>
        </w:rPr>
        <w:t>Тема 10.</w:t>
      </w:r>
      <w:r w:rsidRPr="00CC7AE0">
        <w:rPr>
          <w:sz w:val="24"/>
          <w:szCs w:val="24"/>
        </w:rPr>
        <w:t xml:space="preserve"> Виды игр. Составление игр и конкурсов. </w:t>
      </w:r>
    </w:p>
    <w:p w:rsidR="00A45EAF" w:rsidRPr="00B169A3" w:rsidRDefault="00A45EAF" w:rsidP="00A45EAF">
      <w:pPr>
        <w:ind w:firstLine="708"/>
        <w:contextualSpacing/>
        <w:jc w:val="both"/>
        <w:rPr>
          <w:sz w:val="24"/>
          <w:szCs w:val="24"/>
        </w:rPr>
      </w:pPr>
      <w:r w:rsidRPr="00B169A3">
        <w:rPr>
          <w:sz w:val="24"/>
          <w:szCs w:val="24"/>
        </w:rPr>
        <w:t>Занимательный материал. Экологические задачи и экологические сказки. Организация работы по выпуску газет</w:t>
      </w:r>
      <w:r w:rsidR="009E756A">
        <w:rPr>
          <w:sz w:val="24"/>
          <w:szCs w:val="24"/>
        </w:rPr>
        <w:t xml:space="preserve"> на темы здорового образа жизни</w:t>
      </w:r>
      <w:r w:rsidRPr="00B169A3">
        <w:rPr>
          <w:sz w:val="24"/>
          <w:szCs w:val="24"/>
        </w:rPr>
        <w:t xml:space="preserve">. Клубная работа </w:t>
      </w:r>
      <w:proofErr w:type="spellStart"/>
      <w:r w:rsidRPr="00B169A3">
        <w:rPr>
          <w:sz w:val="24"/>
          <w:szCs w:val="24"/>
        </w:rPr>
        <w:t>досуговой</w:t>
      </w:r>
      <w:proofErr w:type="spellEnd"/>
      <w:r w:rsidRPr="00B169A3">
        <w:rPr>
          <w:sz w:val="24"/>
          <w:szCs w:val="24"/>
        </w:rPr>
        <w:t xml:space="preserve"> деятельности. Проведение </w:t>
      </w:r>
      <w:r w:rsidR="00030EA3">
        <w:rPr>
          <w:sz w:val="24"/>
          <w:szCs w:val="24"/>
        </w:rPr>
        <w:t xml:space="preserve">предметных недель (декад) </w:t>
      </w:r>
      <w:r w:rsidRPr="00B169A3">
        <w:rPr>
          <w:sz w:val="24"/>
          <w:szCs w:val="24"/>
        </w:rPr>
        <w:t xml:space="preserve"> в школе. Использование современных технологий в организации </w:t>
      </w:r>
      <w:proofErr w:type="spellStart"/>
      <w:r w:rsidR="009E756A">
        <w:rPr>
          <w:sz w:val="24"/>
          <w:szCs w:val="24"/>
        </w:rPr>
        <w:t>оздоровительного</w:t>
      </w:r>
      <w:r w:rsidRPr="00B169A3">
        <w:rPr>
          <w:sz w:val="24"/>
          <w:szCs w:val="24"/>
        </w:rPr>
        <w:t>-досуговой</w:t>
      </w:r>
      <w:proofErr w:type="spellEnd"/>
      <w:r w:rsidRPr="00B169A3">
        <w:rPr>
          <w:sz w:val="24"/>
          <w:szCs w:val="24"/>
        </w:rPr>
        <w:t xml:space="preserve"> деятельности с младшими школьниками. Современные технологии в организации </w:t>
      </w:r>
      <w:proofErr w:type="spellStart"/>
      <w:r w:rsidR="009E756A">
        <w:rPr>
          <w:sz w:val="24"/>
          <w:szCs w:val="24"/>
        </w:rPr>
        <w:t>оздоровительного</w:t>
      </w:r>
      <w:r w:rsidRPr="00B169A3">
        <w:rPr>
          <w:sz w:val="24"/>
          <w:szCs w:val="24"/>
        </w:rPr>
        <w:t>-досуговой</w:t>
      </w:r>
      <w:proofErr w:type="spellEnd"/>
      <w:r w:rsidRPr="00B169A3">
        <w:rPr>
          <w:sz w:val="24"/>
          <w:szCs w:val="24"/>
        </w:rPr>
        <w:t xml:space="preserve"> деятельности младших школьников. Составление конспектов культурно-массовых мероприятий.</w:t>
      </w:r>
    </w:p>
    <w:p w:rsidR="00E80C66" w:rsidRDefault="00E80C66" w:rsidP="00424D94">
      <w:pPr>
        <w:ind w:firstLine="708"/>
        <w:contextualSpacing/>
        <w:jc w:val="both"/>
        <w:rPr>
          <w:b/>
          <w:color w:val="000000"/>
          <w:sz w:val="24"/>
          <w:szCs w:val="24"/>
        </w:rPr>
      </w:pPr>
    </w:p>
    <w:p w:rsidR="00C2000F" w:rsidRPr="00793E1B" w:rsidRDefault="00F803A3" w:rsidP="00424D94">
      <w:pPr>
        <w:ind w:firstLine="708"/>
        <w:contextualSpacing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2000F" w:rsidRPr="00C2000F" w:rsidRDefault="00C2000F" w:rsidP="00C2000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2000F">
        <w:rPr>
          <w:sz w:val="24"/>
          <w:szCs w:val="24"/>
        </w:rPr>
        <w:t>Методические указания  для обучающихся по освоению дисциплины «</w:t>
      </w:r>
      <w:r w:rsidR="00E80C66">
        <w:rPr>
          <w:sz w:val="24"/>
          <w:szCs w:val="24"/>
        </w:rPr>
        <w:t xml:space="preserve">Организация </w:t>
      </w:r>
      <w:proofErr w:type="spellStart"/>
      <w:r w:rsidR="00E80C66">
        <w:rPr>
          <w:sz w:val="24"/>
          <w:szCs w:val="24"/>
        </w:rPr>
        <w:t>оздоровительно-досуговой</w:t>
      </w:r>
      <w:proofErr w:type="spellEnd"/>
      <w:r w:rsidR="00E80C66">
        <w:rPr>
          <w:sz w:val="24"/>
          <w:szCs w:val="24"/>
        </w:rPr>
        <w:t xml:space="preserve"> деятельности детей</w:t>
      </w:r>
      <w:r w:rsidRPr="00C2000F">
        <w:rPr>
          <w:sz w:val="24"/>
          <w:szCs w:val="24"/>
        </w:rPr>
        <w:t xml:space="preserve">»/ </w:t>
      </w:r>
      <w:r w:rsidR="00975068">
        <w:rPr>
          <w:sz w:val="24"/>
          <w:szCs w:val="24"/>
        </w:rPr>
        <w:t>Т.С.Котлярова</w:t>
      </w:r>
      <w:r w:rsidRPr="00C2000F">
        <w:rPr>
          <w:sz w:val="24"/>
          <w:szCs w:val="24"/>
        </w:rPr>
        <w:t xml:space="preserve"> – Омск: Изд-во Омской гуманитарной академии, 20</w:t>
      </w:r>
      <w:r w:rsidR="00947B27">
        <w:rPr>
          <w:sz w:val="24"/>
          <w:szCs w:val="24"/>
        </w:rPr>
        <w:t>2</w:t>
      </w:r>
      <w:r w:rsidR="007E4321">
        <w:rPr>
          <w:sz w:val="24"/>
          <w:szCs w:val="24"/>
        </w:rPr>
        <w:t>2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56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E564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</w:t>
      </w:r>
      <w:r w:rsidRPr="009E5645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9750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320E4" w:rsidRDefault="00705814" w:rsidP="004320E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320E4">
        <w:rPr>
          <w:rFonts w:eastAsia="Calibri"/>
          <w:b/>
          <w:sz w:val="24"/>
          <w:szCs w:val="24"/>
          <w:lang w:eastAsia="en-US"/>
        </w:rPr>
        <w:t>Основная</w:t>
      </w:r>
      <w:r w:rsidR="00705FB5" w:rsidRPr="004320E4">
        <w:rPr>
          <w:rFonts w:eastAsia="Calibri"/>
          <w:b/>
          <w:sz w:val="24"/>
          <w:szCs w:val="24"/>
          <w:lang w:eastAsia="en-US"/>
        </w:rPr>
        <w:t>:</w:t>
      </w:r>
    </w:p>
    <w:p w:rsidR="00030EA3" w:rsidRPr="00030EA3" w:rsidRDefault="00030EA3" w:rsidP="00A45EAF">
      <w:pPr>
        <w:pStyle w:val="a4"/>
        <w:numPr>
          <w:ilvl w:val="0"/>
          <w:numId w:val="42"/>
        </w:numPr>
        <w:ind w:left="0" w:firstLine="360"/>
        <w:jc w:val="both"/>
      </w:pPr>
      <w:proofErr w:type="spellStart"/>
      <w:r w:rsidRPr="00030EA3">
        <w:rPr>
          <w:rFonts w:ascii="Times New Roman" w:hAnsi="Times New Roman"/>
        </w:rPr>
        <w:t>Бочарова</w:t>
      </w:r>
      <w:proofErr w:type="spellEnd"/>
      <w:r w:rsidRPr="00030EA3">
        <w:rPr>
          <w:rFonts w:ascii="Times New Roman" w:hAnsi="Times New Roman"/>
        </w:rPr>
        <w:t>, Н. И. Педагогика досуга. Организация досуга детей в семье</w:t>
      </w:r>
      <w:proofErr w:type="gramStart"/>
      <w:r w:rsidRPr="00030EA3">
        <w:rPr>
          <w:rFonts w:ascii="Times New Roman" w:hAnsi="Times New Roman"/>
        </w:rPr>
        <w:t xml:space="preserve"> :</w:t>
      </w:r>
      <w:proofErr w:type="gramEnd"/>
      <w:r w:rsidRPr="00030EA3">
        <w:rPr>
          <w:rFonts w:ascii="Times New Roman" w:hAnsi="Times New Roman"/>
        </w:rPr>
        <w:t xml:space="preserve"> учебное пособие для академического </w:t>
      </w:r>
      <w:proofErr w:type="spellStart"/>
      <w:r w:rsidRPr="00030EA3">
        <w:rPr>
          <w:rFonts w:ascii="Times New Roman" w:hAnsi="Times New Roman"/>
        </w:rPr>
        <w:t>бакалавриата</w:t>
      </w:r>
      <w:proofErr w:type="spellEnd"/>
      <w:r w:rsidRPr="00030EA3">
        <w:rPr>
          <w:rFonts w:ascii="Times New Roman" w:hAnsi="Times New Roman"/>
        </w:rPr>
        <w:t xml:space="preserve"> / Н. И. </w:t>
      </w:r>
      <w:proofErr w:type="spellStart"/>
      <w:r w:rsidRPr="00030EA3">
        <w:rPr>
          <w:rFonts w:ascii="Times New Roman" w:hAnsi="Times New Roman"/>
        </w:rPr>
        <w:t>Бочарова</w:t>
      </w:r>
      <w:proofErr w:type="spellEnd"/>
      <w:r w:rsidRPr="00030EA3">
        <w:rPr>
          <w:rFonts w:ascii="Times New Roman" w:hAnsi="Times New Roman"/>
        </w:rPr>
        <w:t xml:space="preserve">, О. Г. Тихонова. — 2-е изд., </w:t>
      </w:r>
      <w:proofErr w:type="spellStart"/>
      <w:r w:rsidRPr="00030EA3">
        <w:rPr>
          <w:rFonts w:ascii="Times New Roman" w:hAnsi="Times New Roman"/>
        </w:rPr>
        <w:t>испр</w:t>
      </w:r>
      <w:proofErr w:type="spellEnd"/>
      <w:r w:rsidRPr="00030EA3">
        <w:rPr>
          <w:rFonts w:ascii="Times New Roman" w:hAnsi="Times New Roman"/>
        </w:rPr>
        <w:t xml:space="preserve">. и доп. — М. : Издательство </w:t>
      </w:r>
      <w:proofErr w:type="spellStart"/>
      <w:r w:rsidRPr="00030EA3">
        <w:rPr>
          <w:rFonts w:ascii="Times New Roman" w:hAnsi="Times New Roman"/>
        </w:rPr>
        <w:t>Юрайт</w:t>
      </w:r>
      <w:proofErr w:type="spellEnd"/>
      <w:r w:rsidRPr="00030EA3">
        <w:rPr>
          <w:rFonts w:ascii="Times New Roman" w:hAnsi="Times New Roman"/>
        </w:rPr>
        <w:t xml:space="preserve">, 2018. — 218 с. — (Серия : </w:t>
      </w:r>
      <w:proofErr w:type="gramStart"/>
      <w:r w:rsidRPr="00030EA3">
        <w:rPr>
          <w:rFonts w:ascii="Times New Roman" w:hAnsi="Times New Roman"/>
        </w:rPr>
        <w:t>Университеты России).</w:t>
      </w:r>
      <w:proofErr w:type="gramEnd"/>
      <w:r w:rsidRPr="00030EA3">
        <w:rPr>
          <w:rFonts w:ascii="Times New Roman" w:hAnsi="Times New Roman"/>
        </w:rPr>
        <w:t xml:space="preserve"> — ISBN 978-5-534-05478-1. — Режим доступа</w:t>
      </w:r>
      <w:proofErr w:type="gramStart"/>
      <w:r w:rsidRPr="00030EA3">
        <w:rPr>
          <w:rFonts w:ascii="Times New Roman" w:hAnsi="Times New Roman"/>
        </w:rPr>
        <w:t xml:space="preserve"> :</w:t>
      </w:r>
      <w:proofErr w:type="gramEnd"/>
      <w:r w:rsidRPr="00030EA3">
        <w:rPr>
          <w:rFonts w:ascii="Times New Roman" w:hAnsi="Times New Roman"/>
        </w:rPr>
        <w:t xml:space="preserve"> </w:t>
      </w:r>
      <w:hyperlink r:id="rId19" w:history="1">
        <w:r w:rsidRPr="006C4BDB">
          <w:rPr>
            <w:rStyle w:val="a8"/>
            <w:rFonts w:ascii="Times New Roman" w:hAnsi="Times New Roman"/>
          </w:rPr>
          <w:t>www.biblio-online.ru/book/4E6A1AB1-F32A-4C11-92FA-3FEE9749A304</w:t>
        </w:r>
      </w:hyperlink>
      <w:r w:rsidRPr="00030EA3">
        <w:rPr>
          <w:rFonts w:ascii="Times New Roman" w:hAnsi="Times New Roman"/>
        </w:rPr>
        <w:t>.</w:t>
      </w:r>
    </w:p>
    <w:p w:rsidR="00A45EAF" w:rsidRDefault="00A45EAF" w:rsidP="00A45EAF">
      <w:pPr>
        <w:pStyle w:val="a4"/>
        <w:numPr>
          <w:ilvl w:val="0"/>
          <w:numId w:val="42"/>
        </w:numPr>
        <w:ind w:left="0" w:firstLine="360"/>
        <w:jc w:val="both"/>
      </w:pPr>
      <w:r w:rsidRPr="00A45EAF">
        <w:rPr>
          <w:rFonts w:ascii="Times New Roman" w:hAnsi="Times New Roman"/>
        </w:rPr>
        <w:t xml:space="preserve">Каменец, А. В. Основы </w:t>
      </w:r>
      <w:proofErr w:type="spellStart"/>
      <w:r w:rsidRPr="00A45EAF">
        <w:rPr>
          <w:rFonts w:ascii="Times New Roman" w:hAnsi="Times New Roman"/>
        </w:rPr>
        <w:t>культурно-досуговой</w:t>
      </w:r>
      <w:proofErr w:type="spellEnd"/>
      <w:r w:rsidRPr="00A45EAF">
        <w:rPr>
          <w:rFonts w:ascii="Times New Roman" w:hAnsi="Times New Roman"/>
        </w:rPr>
        <w:t xml:space="preserve"> деятельности</w:t>
      </w:r>
      <w:proofErr w:type="gramStart"/>
      <w:r w:rsidRPr="00A45EAF">
        <w:rPr>
          <w:rFonts w:ascii="Times New Roman" w:hAnsi="Times New Roman"/>
        </w:rPr>
        <w:t xml:space="preserve"> :</w:t>
      </w:r>
      <w:proofErr w:type="gramEnd"/>
      <w:r w:rsidRPr="00A45EAF">
        <w:rPr>
          <w:rFonts w:ascii="Times New Roman" w:hAnsi="Times New Roman"/>
        </w:rPr>
        <w:t xml:space="preserve"> учебник для академического </w:t>
      </w:r>
      <w:proofErr w:type="spellStart"/>
      <w:r w:rsidRPr="00A45EAF">
        <w:rPr>
          <w:rFonts w:ascii="Times New Roman" w:hAnsi="Times New Roman"/>
        </w:rPr>
        <w:t>бакалавриата</w:t>
      </w:r>
      <w:proofErr w:type="spellEnd"/>
      <w:r w:rsidRPr="00A45EAF">
        <w:rPr>
          <w:rFonts w:ascii="Times New Roman" w:hAnsi="Times New Roman"/>
        </w:rPr>
        <w:t xml:space="preserve"> / А. В. Каменец, И. А. </w:t>
      </w:r>
      <w:proofErr w:type="spellStart"/>
      <w:r w:rsidRPr="00A45EAF">
        <w:rPr>
          <w:rFonts w:ascii="Times New Roman" w:hAnsi="Times New Roman"/>
        </w:rPr>
        <w:t>Урмина</w:t>
      </w:r>
      <w:proofErr w:type="spellEnd"/>
      <w:r w:rsidRPr="00A45EAF">
        <w:rPr>
          <w:rFonts w:ascii="Times New Roman" w:hAnsi="Times New Roman"/>
        </w:rPr>
        <w:t xml:space="preserve">, Г. В. </w:t>
      </w:r>
      <w:proofErr w:type="spellStart"/>
      <w:r w:rsidRPr="00A45EAF">
        <w:rPr>
          <w:rFonts w:ascii="Times New Roman" w:hAnsi="Times New Roman"/>
        </w:rPr>
        <w:t>Заярская</w:t>
      </w:r>
      <w:proofErr w:type="spellEnd"/>
      <w:r w:rsidRPr="00A45EAF">
        <w:rPr>
          <w:rFonts w:ascii="Times New Roman" w:hAnsi="Times New Roman"/>
        </w:rPr>
        <w:t xml:space="preserve"> ; под </w:t>
      </w:r>
      <w:proofErr w:type="spellStart"/>
      <w:r w:rsidRPr="00A45EAF">
        <w:rPr>
          <w:rFonts w:ascii="Times New Roman" w:hAnsi="Times New Roman"/>
        </w:rPr>
        <w:t>науч</w:t>
      </w:r>
      <w:proofErr w:type="spellEnd"/>
      <w:r w:rsidRPr="00A45EAF">
        <w:rPr>
          <w:rFonts w:ascii="Times New Roman" w:hAnsi="Times New Roman"/>
        </w:rPr>
        <w:t xml:space="preserve">. ред. А. В. Каменца. — 2-е изд., </w:t>
      </w:r>
      <w:proofErr w:type="spellStart"/>
      <w:r w:rsidRPr="00A45EAF">
        <w:rPr>
          <w:rFonts w:ascii="Times New Roman" w:hAnsi="Times New Roman"/>
        </w:rPr>
        <w:t>испр</w:t>
      </w:r>
      <w:proofErr w:type="spellEnd"/>
      <w:r w:rsidRPr="00A45EAF">
        <w:rPr>
          <w:rFonts w:ascii="Times New Roman" w:hAnsi="Times New Roman"/>
        </w:rPr>
        <w:t xml:space="preserve">. и доп. — М. : Издательство </w:t>
      </w:r>
      <w:proofErr w:type="spellStart"/>
      <w:r w:rsidRPr="00A45EAF">
        <w:rPr>
          <w:rFonts w:ascii="Times New Roman" w:hAnsi="Times New Roman"/>
        </w:rPr>
        <w:t>Юрайт</w:t>
      </w:r>
      <w:proofErr w:type="spellEnd"/>
      <w:r w:rsidRPr="00A45EAF">
        <w:rPr>
          <w:rFonts w:ascii="Times New Roman" w:hAnsi="Times New Roman"/>
        </w:rPr>
        <w:t xml:space="preserve">, 2018. — 185 с. — (Серия : Бакалавр. </w:t>
      </w:r>
      <w:proofErr w:type="gramStart"/>
      <w:r w:rsidRPr="00A45EAF">
        <w:rPr>
          <w:rFonts w:ascii="Times New Roman" w:hAnsi="Times New Roman"/>
        </w:rPr>
        <w:t>Академический курс).</w:t>
      </w:r>
      <w:proofErr w:type="gramEnd"/>
      <w:r w:rsidRPr="00A45EAF">
        <w:rPr>
          <w:rFonts w:ascii="Times New Roman" w:hAnsi="Times New Roman"/>
        </w:rPr>
        <w:t xml:space="preserve"> — ISBN 978-5-534-06403-2. — Режим доступа</w:t>
      </w:r>
      <w:proofErr w:type="gramStart"/>
      <w:r w:rsidRPr="00A45EAF">
        <w:rPr>
          <w:rFonts w:ascii="Times New Roman" w:hAnsi="Times New Roman"/>
        </w:rPr>
        <w:t xml:space="preserve"> :</w:t>
      </w:r>
      <w:proofErr w:type="gramEnd"/>
      <w:r w:rsidRPr="00A45EAF">
        <w:rPr>
          <w:rFonts w:ascii="Times New Roman" w:hAnsi="Times New Roman"/>
        </w:rPr>
        <w:t xml:space="preserve"> </w:t>
      </w:r>
      <w:hyperlink r:id="rId20" w:history="1">
        <w:r w:rsidRPr="00A45EAF">
          <w:rPr>
            <w:rStyle w:val="a8"/>
            <w:rFonts w:ascii="Times New Roman" w:hAnsi="Times New Roman"/>
          </w:rPr>
          <w:t>www.biblio-online.ru/book/B19B1692-CC74-4024-8ED2-0F7C4EF41DB7</w:t>
        </w:r>
      </w:hyperlink>
      <w:r w:rsidRPr="00A45EAF">
        <w:t>.</w:t>
      </w:r>
    </w:p>
    <w:p w:rsidR="009E756A" w:rsidRPr="009E756A" w:rsidRDefault="009E756A" w:rsidP="00A45EAF">
      <w:pPr>
        <w:pStyle w:val="a4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756A">
        <w:rPr>
          <w:rFonts w:ascii="Times New Roman" w:hAnsi="Times New Roman"/>
          <w:sz w:val="24"/>
          <w:szCs w:val="24"/>
        </w:rPr>
        <w:t>Айзман</w:t>
      </w:r>
      <w:proofErr w:type="spellEnd"/>
      <w:r w:rsidRPr="009E756A">
        <w:rPr>
          <w:rFonts w:ascii="Times New Roman" w:hAnsi="Times New Roman"/>
          <w:sz w:val="24"/>
          <w:szCs w:val="24"/>
        </w:rPr>
        <w:t xml:space="preserve">, Р. И. </w:t>
      </w:r>
      <w:proofErr w:type="spellStart"/>
      <w:r w:rsidRPr="009E756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9E756A">
        <w:rPr>
          <w:rFonts w:ascii="Times New Roman" w:hAnsi="Times New Roman"/>
          <w:sz w:val="24"/>
          <w:szCs w:val="24"/>
        </w:rPr>
        <w:t xml:space="preserve"> технологии в образовании</w:t>
      </w:r>
      <w:proofErr w:type="gramStart"/>
      <w:r w:rsidRPr="009E75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756A">
        <w:rPr>
          <w:rFonts w:ascii="Times New Roman" w:hAnsi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9E756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756A">
        <w:rPr>
          <w:rFonts w:ascii="Times New Roman" w:hAnsi="Times New Roman"/>
          <w:sz w:val="24"/>
          <w:szCs w:val="24"/>
        </w:rPr>
        <w:t xml:space="preserve"> / Р. И. </w:t>
      </w:r>
      <w:proofErr w:type="spellStart"/>
      <w:r w:rsidRPr="009E756A">
        <w:rPr>
          <w:rFonts w:ascii="Times New Roman" w:hAnsi="Times New Roman"/>
          <w:sz w:val="24"/>
          <w:szCs w:val="24"/>
        </w:rPr>
        <w:t>Айзман</w:t>
      </w:r>
      <w:proofErr w:type="spellEnd"/>
      <w:r w:rsidRPr="009E756A">
        <w:rPr>
          <w:rFonts w:ascii="Times New Roman" w:hAnsi="Times New Roman"/>
          <w:sz w:val="24"/>
          <w:szCs w:val="24"/>
        </w:rPr>
        <w:t xml:space="preserve">, М. М. Мельникова, Л. В. </w:t>
      </w:r>
      <w:proofErr w:type="spellStart"/>
      <w:r w:rsidRPr="009E756A">
        <w:rPr>
          <w:rFonts w:ascii="Times New Roman" w:hAnsi="Times New Roman"/>
          <w:sz w:val="24"/>
          <w:szCs w:val="24"/>
        </w:rPr>
        <w:t>Косованова</w:t>
      </w:r>
      <w:proofErr w:type="spellEnd"/>
      <w:r w:rsidRPr="009E756A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9E756A">
        <w:rPr>
          <w:rFonts w:ascii="Times New Roman" w:hAnsi="Times New Roman"/>
          <w:sz w:val="24"/>
          <w:szCs w:val="24"/>
        </w:rPr>
        <w:t>испр</w:t>
      </w:r>
      <w:proofErr w:type="spellEnd"/>
      <w:r w:rsidRPr="009E756A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E756A">
        <w:rPr>
          <w:rFonts w:ascii="Times New Roman" w:hAnsi="Times New Roman"/>
          <w:sz w:val="24"/>
          <w:szCs w:val="24"/>
        </w:rPr>
        <w:t>Юрайт</w:t>
      </w:r>
      <w:proofErr w:type="spellEnd"/>
      <w:r w:rsidRPr="009E756A">
        <w:rPr>
          <w:rFonts w:ascii="Times New Roman" w:hAnsi="Times New Roman"/>
          <w:sz w:val="24"/>
          <w:szCs w:val="24"/>
        </w:rPr>
        <w:t xml:space="preserve">, 2018. — 282 с. — (Серия : </w:t>
      </w:r>
      <w:proofErr w:type="gramStart"/>
      <w:r w:rsidRPr="009E756A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9E756A">
        <w:rPr>
          <w:rFonts w:ascii="Times New Roman" w:hAnsi="Times New Roman"/>
          <w:sz w:val="24"/>
          <w:szCs w:val="24"/>
        </w:rPr>
        <w:t xml:space="preserve"> — ISBN 978-5-534-07354-6. — Режим доступа</w:t>
      </w:r>
      <w:proofErr w:type="gramStart"/>
      <w:r w:rsidRPr="009E75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756A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14194D">
          <w:rPr>
            <w:rStyle w:val="a8"/>
            <w:rFonts w:ascii="Times New Roman" w:hAnsi="Times New Roman"/>
            <w:sz w:val="24"/>
            <w:szCs w:val="24"/>
          </w:rPr>
          <w:t>www.biblio-online.ru/book/E4E45D47-D530-4373-9028-969E806C052F.</w:t>
        </w:r>
      </w:hyperlink>
    </w:p>
    <w:p w:rsidR="009E5645" w:rsidRPr="001256DA" w:rsidRDefault="009E5645" w:rsidP="004320E4">
      <w:pPr>
        <w:jc w:val="center"/>
        <w:rPr>
          <w:b/>
          <w:i/>
          <w:sz w:val="24"/>
          <w:szCs w:val="24"/>
        </w:rPr>
      </w:pPr>
      <w:r w:rsidRPr="001256DA">
        <w:rPr>
          <w:b/>
          <w:i/>
          <w:sz w:val="24"/>
          <w:szCs w:val="24"/>
        </w:rPr>
        <w:t>Дополнительная</w:t>
      </w:r>
    </w:p>
    <w:p w:rsidR="00030EA3" w:rsidRPr="00030EA3" w:rsidRDefault="00030EA3" w:rsidP="00030EA3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proofErr w:type="spellStart"/>
      <w:r w:rsidRPr="00030EA3">
        <w:rPr>
          <w:rFonts w:ascii="Times New Roman" w:hAnsi="Times New Roman"/>
        </w:rPr>
        <w:t>Бухарова</w:t>
      </w:r>
      <w:proofErr w:type="spellEnd"/>
      <w:r w:rsidRPr="00030EA3">
        <w:rPr>
          <w:rFonts w:ascii="Times New Roman" w:hAnsi="Times New Roman"/>
        </w:rPr>
        <w:t>, И. С. Диагностика и развитие творческих способностей детей младшего школьного возраста</w:t>
      </w:r>
      <w:proofErr w:type="gramStart"/>
      <w:r w:rsidRPr="00030EA3">
        <w:rPr>
          <w:rFonts w:ascii="Times New Roman" w:hAnsi="Times New Roman"/>
        </w:rPr>
        <w:t xml:space="preserve"> :</w:t>
      </w:r>
      <w:proofErr w:type="gramEnd"/>
      <w:r w:rsidRPr="00030EA3">
        <w:rPr>
          <w:rFonts w:ascii="Times New Roman" w:hAnsi="Times New Roman"/>
        </w:rPr>
        <w:t xml:space="preserve"> учебное пособие для академического </w:t>
      </w:r>
      <w:proofErr w:type="spellStart"/>
      <w:r w:rsidRPr="00030EA3">
        <w:rPr>
          <w:rFonts w:ascii="Times New Roman" w:hAnsi="Times New Roman"/>
        </w:rPr>
        <w:t>бакалавриата</w:t>
      </w:r>
      <w:proofErr w:type="spellEnd"/>
      <w:r w:rsidRPr="00030EA3">
        <w:rPr>
          <w:rFonts w:ascii="Times New Roman" w:hAnsi="Times New Roman"/>
        </w:rPr>
        <w:t xml:space="preserve"> / И. С. </w:t>
      </w:r>
      <w:proofErr w:type="spellStart"/>
      <w:r w:rsidRPr="00030EA3">
        <w:rPr>
          <w:rFonts w:ascii="Times New Roman" w:hAnsi="Times New Roman"/>
        </w:rPr>
        <w:t>Бухарова</w:t>
      </w:r>
      <w:proofErr w:type="spellEnd"/>
      <w:r w:rsidRPr="00030EA3">
        <w:rPr>
          <w:rFonts w:ascii="Times New Roman" w:hAnsi="Times New Roman"/>
        </w:rPr>
        <w:t xml:space="preserve">. — 2-е изд., пер. и доп. — М. : Издательство </w:t>
      </w:r>
      <w:proofErr w:type="spellStart"/>
      <w:r w:rsidRPr="00030EA3">
        <w:rPr>
          <w:rFonts w:ascii="Times New Roman" w:hAnsi="Times New Roman"/>
        </w:rPr>
        <w:t>Юрайт</w:t>
      </w:r>
      <w:proofErr w:type="spellEnd"/>
      <w:r w:rsidRPr="00030EA3">
        <w:rPr>
          <w:rFonts w:ascii="Times New Roman" w:hAnsi="Times New Roman"/>
        </w:rPr>
        <w:t xml:space="preserve">, 2018. — 119 с. — (Серия : Бакалавр. </w:t>
      </w:r>
      <w:proofErr w:type="gramStart"/>
      <w:r w:rsidRPr="00030EA3">
        <w:rPr>
          <w:rFonts w:ascii="Times New Roman" w:hAnsi="Times New Roman"/>
        </w:rPr>
        <w:t>Академический курс).</w:t>
      </w:r>
      <w:proofErr w:type="gramEnd"/>
      <w:r w:rsidRPr="00030EA3">
        <w:rPr>
          <w:rFonts w:ascii="Times New Roman" w:hAnsi="Times New Roman"/>
        </w:rPr>
        <w:t xml:space="preserve"> — ISBN 978-5-534-08212-8. — Режим доступа</w:t>
      </w:r>
      <w:proofErr w:type="gramStart"/>
      <w:r w:rsidRPr="00030EA3">
        <w:rPr>
          <w:rFonts w:ascii="Times New Roman" w:hAnsi="Times New Roman"/>
        </w:rPr>
        <w:t xml:space="preserve"> :</w:t>
      </w:r>
      <w:proofErr w:type="gramEnd"/>
      <w:r w:rsidRPr="00030EA3">
        <w:rPr>
          <w:rFonts w:ascii="Times New Roman" w:hAnsi="Times New Roman"/>
        </w:rPr>
        <w:t xml:space="preserve"> </w:t>
      </w:r>
      <w:hyperlink r:id="rId22" w:history="1">
        <w:r w:rsidRPr="00030EA3">
          <w:rPr>
            <w:rStyle w:val="a8"/>
            <w:rFonts w:ascii="Times New Roman" w:hAnsi="Times New Roman"/>
          </w:rPr>
          <w:t>www.biblio-online.ru/book/2A4AA300-133A-4A14-BB5D-9CC39E42B1C2</w:t>
        </w:r>
      </w:hyperlink>
      <w:r w:rsidRPr="00030EA3">
        <w:rPr>
          <w:rFonts w:ascii="Times New Roman" w:hAnsi="Times New Roman"/>
        </w:rPr>
        <w:t>.</w:t>
      </w:r>
    </w:p>
    <w:p w:rsidR="00030EA3" w:rsidRPr="00030EA3" w:rsidRDefault="00030EA3" w:rsidP="00030EA3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030EA3">
        <w:rPr>
          <w:rFonts w:ascii="Times New Roman" w:hAnsi="Times New Roman"/>
        </w:rPr>
        <w:t>Петрушин, В. И. Развитие творческих способностей</w:t>
      </w:r>
      <w:proofErr w:type="gramStart"/>
      <w:r w:rsidRPr="00030EA3">
        <w:rPr>
          <w:rFonts w:ascii="Times New Roman" w:hAnsi="Times New Roman"/>
        </w:rPr>
        <w:t xml:space="preserve"> :</w:t>
      </w:r>
      <w:proofErr w:type="gramEnd"/>
      <w:r w:rsidRPr="00030EA3">
        <w:rPr>
          <w:rFonts w:ascii="Times New Roman" w:hAnsi="Times New Roman"/>
        </w:rPr>
        <w:t xml:space="preserve"> учебное пособие / В. И. Петрушин. — М.</w:t>
      </w:r>
      <w:proofErr w:type="gramStart"/>
      <w:r w:rsidRPr="00030EA3">
        <w:rPr>
          <w:rFonts w:ascii="Times New Roman" w:hAnsi="Times New Roman"/>
        </w:rPr>
        <w:t xml:space="preserve"> :</w:t>
      </w:r>
      <w:proofErr w:type="gramEnd"/>
      <w:r w:rsidRPr="00030EA3">
        <w:rPr>
          <w:rFonts w:ascii="Times New Roman" w:hAnsi="Times New Roman"/>
        </w:rPr>
        <w:t xml:space="preserve"> Издательство </w:t>
      </w:r>
      <w:proofErr w:type="spellStart"/>
      <w:r w:rsidRPr="00030EA3">
        <w:rPr>
          <w:rFonts w:ascii="Times New Roman" w:hAnsi="Times New Roman"/>
        </w:rPr>
        <w:t>Юрайт</w:t>
      </w:r>
      <w:proofErr w:type="spellEnd"/>
      <w:r w:rsidRPr="00030EA3">
        <w:rPr>
          <w:rFonts w:ascii="Times New Roman" w:hAnsi="Times New Roman"/>
        </w:rPr>
        <w:t xml:space="preserve">, 2018. — 221 с. — (Серия : </w:t>
      </w:r>
      <w:proofErr w:type="gramStart"/>
      <w:r w:rsidRPr="00030EA3">
        <w:rPr>
          <w:rFonts w:ascii="Times New Roman" w:hAnsi="Times New Roman"/>
        </w:rPr>
        <w:t>Образовательный процесс).</w:t>
      </w:r>
      <w:proofErr w:type="gramEnd"/>
      <w:r w:rsidRPr="00030EA3">
        <w:rPr>
          <w:rFonts w:ascii="Times New Roman" w:hAnsi="Times New Roman"/>
        </w:rPr>
        <w:t xml:space="preserve"> — ISBN 978-5-534-04905-3. — Режим доступа</w:t>
      </w:r>
      <w:proofErr w:type="gramStart"/>
      <w:r w:rsidRPr="00030EA3">
        <w:rPr>
          <w:rFonts w:ascii="Times New Roman" w:hAnsi="Times New Roman"/>
        </w:rPr>
        <w:t xml:space="preserve"> :</w:t>
      </w:r>
      <w:proofErr w:type="gramEnd"/>
      <w:r w:rsidRPr="00030EA3">
        <w:rPr>
          <w:rFonts w:ascii="Times New Roman" w:hAnsi="Times New Roman"/>
        </w:rPr>
        <w:t xml:space="preserve"> </w:t>
      </w:r>
      <w:hyperlink r:id="rId23" w:history="1">
        <w:r w:rsidRPr="00030EA3">
          <w:rPr>
            <w:rStyle w:val="a8"/>
            <w:rFonts w:ascii="Times New Roman" w:hAnsi="Times New Roman"/>
          </w:rPr>
          <w:t>www.biblio-online.ru/book/DB94940C-A896-4D84-9BD1-662F4656F1DC</w:t>
        </w:r>
      </w:hyperlink>
      <w:r w:rsidRPr="00030EA3">
        <w:rPr>
          <w:rFonts w:ascii="Times New Roman" w:hAnsi="Times New Roman"/>
        </w:rPr>
        <w:t>.</w:t>
      </w:r>
    </w:p>
    <w:p w:rsidR="00777B09" w:rsidRPr="00793E1B" w:rsidRDefault="009750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24" w:history="1">
        <w:r w:rsidR="0071558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25" w:history="1">
        <w:r w:rsidR="0071558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71558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7" w:history="1">
        <w:r w:rsidR="0071558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8" w:history="1">
        <w:r w:rsidR="0071558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14194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71558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71558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71558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71558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34" w:history="1">
        <w:r w:rsidR="0071558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71558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71558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7506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E80C66">
        <w:rPr>
          <w:bCs/>
          <w:color w:val="000000"/>
          <w:sz w:val="24"/>
          <w:szCs w:val="24"/>
        </w:rPr>
        <w:t>О</w:t>
      </w:r>
      <w:proofErr w:type="gramEnd"/>
      <w:r w:rsidR="00E80C66">
        <w:rPr>
          <w:bCs/>
          <w:color w:val="000000"/>
          <w:sz w:val="24"/>
          <w:szCs w:val="24"/>
        </w:rPr>
        <w:t xml:space="preserve">рганизация </w:t>
      </w:r>
      <w:proofErr w:type="spellStart"/>
      <w:r w:rsidR="00E80C66">
        <w:rPr>
          <w:bCs/>
          <w:color w:val="000000"/>
          <w:sz w:val="24"/>
          <w:szCs w:val="24"/>
        </w:rPr>
        <w:t>оздоровительно-досуговой</w:t>
      </w:r>
      <w:proofErr w:type="spellEnd"/>
      <w:r w:rsidR="00E80C66">
        <w:rPr>
          <w:bCs/>
          <w:color w:val="000000"/>
          <w:sz w:val="24"/>
          <w:szCs w:val="24"/>
        </w:rPr>
        <w:t xml:space="preserve"> деятельности детей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793E1B">
        <w:rPr>
          <w:color w:val="000000"/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D843A0" w:rsidRPr="00D86E15" w:rsidRDefault="00D843A0" w:rsidP="00D843A0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86E15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D843A0" w:rsidRPr="00D86E15" w:rsidRDefault="00D843A0" w:rsidP="00D843A0">
      <w:pPr>
        <w:widowControl/>
        <w:numPr>
          <w:ilvl w:val="0"/>
          <w:numId w:val="49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86E1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D86E1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7" w:history="1">
        <w:r w:rsidR="0071558B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D843A0" w:rsidRPr="00D86E15" w:rsidRDefault="00D843A0" w:rsidP="00D843A0">
      <w:pPr>
        <w:widowControl/>
        <w:numPr>
          <w:ilvl w:val="0"/>
          <w:numId w:val="49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86E1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D86E1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8" w:history="1">
        <w:r w:rsidR="0071558B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D843A0" w:rsidRPr="00D86E15" w:rsidRDefault="00D843A0" w:rsidP="00D843A0">
      <w:pPr>
        <w:widowControl/>
        <w:numPr>
          <w:ilvl w:val="0"/>
          <w:numId w:val="49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86E15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9" w:history="1">
        <w:r w:rsidR="0071558B">
          <w:rPr>
            <w:rStyle w:val="a8"/>
            <w:sz w:val="24"/>
            <w:szCs w:val="24"/>
          </w:rPr>
          <w:t>http://pravo.gov.ru....</w:t>
        </w:r>
      </w:hyperlink>
      <w:r w:rsidRPr="00D86E15">
        <w:rPr>
          <w:color w:val="000000"/>
          <w:sz w:val="24"/>
          <w:szCs w:val="24"/>
        </w:rPr>
        <w:t>.</w:t>
      </w:r>
    </w:p>
    <w:p w:rsidR="00D843A0" w:rsidRPr="00D86E15" w:rsidRDefault="00D843A0" w:rsidP="00D843A0">
      <w:pPr>
        <w:widowControl/>
        <w:numPr>
          <w:ilvl w:val="0"/>
          <w:numId w:val="49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86E15">
        <w:rPr>
          <w:color w:val="000000"/>
          <w:sz w:val="24"/>
          <w:szCs w:val="24"/>
        </w:rPr>
        <w:lastRenderedPageBreak/>
        <w:t>Портал Федеральных государственных образовательных стандартов высшего</w:t>
      </w:r>
      <w:r w:rsidRPr="00D86E15">
        <w:rPr>
          <w:color w:val="000000"/>
          <w:sz w:val="24"/>
          <w:szCs w:val="24"/>
        </w:rPr>
        <w:br/>
        <w:t xml:space="preserve">образования </w:t>
      </w:r>
      <w:hyperlink r:id="rId40" w:history="1">
        <w:r w:rsidR="0071558B">
          <w:rPr>
            <w:rStyle w:val="a8"/>
            <w:sz w:val="24"/>
            <w:szCs w:val="24"/>
          </w:rPr>
          <w:t>http://fgosvo.ru....</w:t>
        </w:r>
      </w:hyperlink>
      <w:r w:rsidRPr="00D86E15">
        <w:rPr>
          <w:color w:val="000000"/>
          <w:sz w:val="24"/>
          <w:szCs w:val="24"/>
        </w:rPr>
        <w:t>.</w:t>
      </w:r>
    </w:p>
    <w:p w:rsidR="00D843A0" w:rsidRPr="00D86E15" w:rsidRDefault="00D843A0" w:rsidP="00D843A0">
      <w:pPr>
        <w:widowControl/>
        <w:numPr>
          <w:ilvl w:val="0"/>
          <w:numId w:val="49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86E15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41" w:history="1">
        <w:r w:rsidR="0071558B">
          <w:rPr>
            <w:rStyle w:val="a8"/>
            <w:sz w:val="24"/>
            <w:szCs w:val="24"/>
          </w:rPr>
          <w:t>http://www.ict.edu.ru....</w:t>
        </w:r>
      </w:hyperlink>
      <w:r w:rsidRPr="00D86E15">
        <w:rPr>
          <w:color w:val="000000"/>
          <w:sz w:val="24"/>
          <w:szCs w:val="24"/>
        </w:rPr>
        <w:t>.</w:t>
      </w:r>
    </w:p>
    <w:p w:rsidR="00D843A0" w:rsidRPr="00D86E15" w:rsidRDefault="00D843A0" w:rsidP="00D843A0">
      <w:pPr>
        <w:widowControl/>
        <w:numPr>
          <w:ilvl w:val="0"/>
          <w:numId w:val="49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D86E15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42" w:history="1">
        <w:r w:rsidR="0071558B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D843A0" w:rsidRPr="00D86E15" w:rsidRDefault="00D843A0" w:rsidP="00D843A0">
      <w:pPr>
        <w:ind w:firstLine="709"/>
        <w:jc w:val="both"/>
        <w:rPr>
          <w:b/>
          <w:sz w:val="24"/>
          <w:szCs w:val="24"/>
        </w:rPr>
      </w:pPr>
    </w:p>
    <w:p w:rsidR="00D843A0" w:rsidRPr="00D86E15" w:rsidRDefault="00D843A0" w:rsidP="00D843A0">
      <w:pPr>
        <w:ind w:firstLine="709"/>
        <w:jc w:val="both"/>
        <w:rPr>
          <w:b/>
          <w:sz w:val="24"/>
          <w:szCs w:val="24"/>
        </w:rPr>
      </w:pPr>
      <w:r w:rsidRPr="00D86E15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D843A0" w:rsidRPr="00D86E15" w:rsidRDefault="00D843A0" w:rsidP="00D843A0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D86E15">
        <w:rPr>
          <w:b/>
          <w:sz w:val="24"/>
          <w:szCs w:val="24"/>
        </w:rPr>
        <w:tab/>
      </w:r>
    </w:p>
    <w:p w:rsidR="00D843A0" w:rsidRPr="00D86E15" w:rsidRDefault="00D843A0" w:rsidP="00D843A0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843A0" w:rsidRPr="00D86E15" w:rsidRDefault="00D843A0" w:rsidP="00D843A0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86E15">
        <w:rPr>
          <w:sz w:val="24"/>
          <w:szCs w:val="24"/>
        </w:rPr>
        <w:t>Производственная</w:t>
      </w:r>
      <w:proofErr w:type="gramEnd"/>
      <w:r w:rsidRPr="00D86E15">
        <w:rPr>
          <w:sz w:val="24"/>
          <w:szCs w:val="24"/>
        </w:rPr>
        <w:t>, д. 41/1</w:t>
      </w:r>
    </w:p>
    <w:p w:rsidR="00D843A0" w:rsidRPr="00D86E15" w:rsidRDefault="00D843A0" w:rsidP="00D843A0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XP,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>; 1С</w:t>
      </w:r>
      <w:proofErr w:type="gramStart"/>
      <w:r w:rsidRPr="00D86E15">
        <w:rPr>
          <w:sz w:val="24"/>
          <w:szCs w:val="24"/>
        </w:rPr>
        <w:t>:П</w:t>
      </w:r>
      <w:proofErr w:type="gramEnd"/>
      <w:r w:rsidRPr="00D86E15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86E15">
        <w:rPr>
          <w:sz w:val="24"/>
          <w:szCs w:val="24"/>
        </w:rPr>
        <w:t>микше</w:t>
      </w:r>
      <w:proofErr w:type="spellEnd"/>
      <w:r w:rsidRPr="00D86E15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10, 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2007;</w:t>
      </w:r>
    </w:p>
    <w:p w:rsidR="00D843A0" w:rsidRPr="00D86E15" w:rsidRDefault="00D843A0" w:rsidP="00D843A0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86E15">
        <w:rPr>
          <w:sz w:val="24"/>
          <w:szCs w:val="24"/>
        </w:rPr>
        <w:t>лингофонный</w:t>
      </w:r>
      <w:proofErr w:type="spellEnd"/>
      <w:r w:rsidRPr="00D86E15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10,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V8.2;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» и «ЭБС ЮРАЙТ». </w:t>
      </w:r>
    </w:p>
    <w:p w:rsidR="00D843A0" w:rsidRPr="00D86E15" w:rsidRDefault="00D843A0" w:rsidP="00D843A0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D86E15">
        <w:rPr>
          <w:sz w:val="24"/>
          <w:szCs w:val="24"/>
        </w:rPr>
        <w:t>межкафедральная</w:t>
      </w:r>
      <w:proofErr w:type="spellEnd"/>
      <w:r w:rsidRPr="00D86E15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D86E15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D86E15">
        <w:rPr>
          <w:sz w:val="24"/>
          <w:szCs w:val="24"/>
        </w:rPr>
        <w:t>мультимедийный</w:t>
      </w:r>
      <w:proofErr w:type="spellEnd"/>
      <w:r w:rsidRPr="00D86E15">
        <w:rPr>
          <w:sz w:val="24"/>
          <w:szCs w:val="24"/>
        </w:rPr>
        <w:t xml:space="preserve"> проектор, кафедра.</w:t>
      </w:r>
      <w:proofErr w:type="gramEnd"/>
      <w:r w:rsidRPr="00D86E15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XP, MS </w:t>
      </w:r>
      <w:proofErr w:type="spellStart"/>
      <w:r w:rsidRPr="00D86E15">
        <w:rPr>
          <w:sz w:val="24"/>
          <w:szCs w:val="24"/>
        </w:rPr>
        <w:t>Visio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Standart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«ЭБС ЮРАЙТ» </w:t>
      </w:r>
      <w:hyperlink w:history="1">
        <w:r w:rsidR="003E35E1">
          <w:rPr>
            <w:color w:val="0000FF"/>
            <w:sz w:val="24"/>
            <w:szCs w:val="22"/>
            <w:u w:val="single"/>
          </w:rPr>
          <w:t>www.biblio-online.ru</w:t>
        </w:r>
      </w:hyperlink>
      <w:r w:rsidRPr="00D86E15">
        <w:rPr>
          <w:sz w:val="24"/>
          <w:szCs w:val="24"/>
        </w:rPr>
        <w:t>., 1С</w:t>
      </w:r>
      <w:proofErr w:type="gramStart"/>
      <w:r w:rsidRPr="00D86E15">
        <w:rPr>
          <w:sz w:val="24"/>
          <w:szCs w:val="24"/>
        </w:rPr>
        <w:t>:П</w:t>
      </w:r>
      <w:proofErr w:type="gramEnd"/>
      <w:r w:rsidRPr="00D86E15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. </w:t>
      </w:r>
    </w:p>
    <w:p w:rsidR="00D843A0" w:rsidRPr="00D86E15" w:rsidRDefault="00D843A0" w:rsidP="00D843A0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Учебно-исследовательская </w:t>
      </w:r>
      <w:proofErr w:type="spellStart"/>
      <w:r w:rsidRPr="00D86E15">
        <w:rPr>
          <w:sz w:val="24"/>
          <w:szCs w:val="24"/>
        </w:rPr>
        <w:t>межкафедральная</w:t>
      </w:r>
      <w:proofErr w:type="spellEnd"/>
      <w:r w:rsidRPr="00D86E15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</w:t>
      </w:r>
      <w:r w:rsidRPr="00D86E15">
        <w:rPr>
          <w:sz w:val="24"/>
          <w:szCs w:val="24"/>
        </w:rPr>
        <w:lastRenderedPageBreak/>
        <w:t xml:space="preserve">столы аудиторные, стулья аудиторные, стол преподавателя, стул преподавателя, кафедра,  </w:t>
      </w:r>
      <w:proofErr w:type="spellStart"/>
      <w:r w:rsidRPr="00D86E15">
        <w:rPr>
          <w:sz w:val="24"/>
          <w:szCs w:val="24"/>
        </w:rPr>
        <w:t>мультимедийный</w:t>
      </w:r>
      <w:proofErr w:type="spellEnd"/>
      <w:r w:rsidRPr="00D86E15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D86E15">
        <w:rPr>
          <w:sz w:val="24"/>
          <w:szCs w:val="24"/>
        </w:rPr>
        <w:t>Фрустрационный</w:t>
      </w:r>
      <w:proofErr w:type="spellEnd"/>
      <w:r w:rsidRPr="00D86E15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D86E15">
        <w:rPr>
          <w:sz w:val="24"/>
          <w:szCs w:val="24"/>
        </w:rPr>
        <w:t>тестово-диагностические</w:t>
      </w:r>
      <w:proofErr w:type="spellEnd"/>
      <w:r w:rsidRPr="00D86E15">
        <w:rPr>
          <w:sz w:val="24"/>
          <w:szCs w:val="24"/>
        </w:rPr>
        <w:t xml:space="preserve"> материалы на </w:t>
      </w:r>
      <w:proofErr w:type="spellStart"/>
      <w:r w:rsidRPr="00D86E15">
        <w:rPr>
          <w:sz w:val="24"/>
          <w:szCs w:val="24"/>
        </w:rPr>
        <w:t>эл</w:t>
      </w:r>
      <w:proofErr w:type="spellEnd"/>
      <w:r w:rsidRPr="00D86E15">
        <w:rPr>
          <w:sz w:val="24"/>
          <w:szCs w:val="24"/>
        </w:rPr>
        <w:t xml:space="preserve">. дисках: </w:t>
      </w:r>
      <w:proofErr w:type="gramStart"/>
      <w:r w:rsidRPr="00D86E15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D86E15">
        <w:rPr>
          <w:sz w:val="24"/>
          <w:szCs w:val="24"/>
        </w:rPr>
        <w:t>опросник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Кеттелла</w:t>
      </w:r>
      <w:proofErr w:type="spellEnd"/>
      <w:r w:rsidRPr="00D86E15">
        <w:rPr>
          <w:sz w:val="24"/>
          <w:szCs w:val="24"/>
        </w:rPr>
        <w:t xml:space="preserve">, Тест </w:t>
      </w:r>
      <w:proofErr w:type="spellStart"/>
      <w:r w:rsidRPr="00D86E15">
        <w:rPr>
          <w:sz w:val="24"/>
          <w:szCs w:val="24"/>
        </w:rPr>
        <w:t>Тулуз-Пьерона</w:t>
      </w:r>
      <w:proofErr w:type="spellEnd"/>
      <w:r w:rsidRPr="00D86E15">
        <w:rPr>
          <w:sz w:val="24"/>
          <w:szCs w:val="24"/>
        </w:rPr>
        <w:t xml:space="preserve">, Тест Векслера, Тест </w:t>
      </w:r>
      <w:proofErr w:type="spellStart"/>
      <w:r w:rsidRPr="00D86E15">
        <w:rPr>
          <w:sz w:val="24"/>
          <w:szCs w:val="24"/>
        </w:rPr>
        <w:t>Гилфорда</w:t>
      </w:r>
      <w:proofErr w:type="spellEnd"/>
      <w:r w:rsidRPr="00D86E15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D843A0" w:rsidRPr="00D86E15" w:rsidRDefault="00D843A0" w:rsidP="00D843A0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D86E15">
        <w:rPr>
          <w:sz w:val="24"/>
          <w:szCs w:val="24"/>
        </w:rPr>
        <w:t>аудитории</w:t>
      </w:r>
      <w:proofErr w:type="gramEnd"/>
      <w:r w:rsidRPr="00D86E15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V8.2,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XP, 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Линко</w:t>
      </w:r>
      <w:proofErr w:type="spellEnd"/>
      <w:r w:rsidRPr="00D86E15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</w:t>
      </w:r>
      <w:proofErr w:type="gramEnd"/>
      <w:r w:rsidRPr="00D86E15">
        <w:rPr>
          <w:sz w:val="24"/>
          <w:szCs w:val="24"/>
        </w:rPr>
        <w:t xml:space="preserve"> система 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«ЭБС ЮРАЙТ» </w:t>
      </w:r>
      <w:hyperlink w:history="1">
        <w:r w:rsidR="003E35E1">
          <w:rPr>
            <w:color w:val="0000FF"/>
            <w:sz w:val="24"/>
            <w:szCs w:val="22"/>
            <w:u w:val="single"/>
          </w:rPr>
          <w:t>www.biblio-online.ru</w:t>
        </w:r>
      </w:hyperlink>
    </w:p>
    <w:p w:rsidR="00D843A0" w:rsidRPr="00D86E15" w:rsidRDefault="00D843A0" w:rsidP="00D843A0">
      <w:pPr>
        <w:ind w:firstLine="709"/>
        <w:jc w:val="both"/>
        <w:rPr>
          <w:sz w:val="24"/>
          <w:szCs w:val="24"/>
        </w:rPr>
      </w:pPr>
      <w:r w:rsidRPr="00D86E15">
        <w:rPr>
          <w:sz w:val="24"/>
          <w:szCs w:val="24"/>
        </w:rPr>
        <w:t xml:space="preserve">5. </w:t>
      </w:r>
      <w:proofErr w:type="gramStart"/>
      <w:r w:rsidRPr="00D86E15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D86E15">
        <w:rPr>
          <w:sz w:val="24"/>
          <w:szCs w:val="24"/>
        </w:rPr>
        <w:t xml:space="preserve"> Операционная система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Windows</w:t>
      </w:r>
      <w:proofErr w:type="spellEnd"/>
      <w:r w:rsidRPr="00D86E15">
        <w:rPr>
          <w:sz w:val="24"/>
          <w:szCs w:val="24"/>
        </w:rPr>
        <w:t xml:space="preserve"> 10, </w:t>
      </w:r>
      <w:proofErr w:type="spellStart"/>
      <w:r w:rsidRPr="00D86E15">
        <w:rPr>
          <w:sz w:val="24"/>
          <w:szCs w:val="24"/>
        </w:rPr>
        <w:t>Microsoft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Professional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Plus</w:t>
      </w:r>
      <w:proofErr w:type="spellEnd"/>
      <w:r w:rsidRPr="00D86E15">
        <w:rPr>
          <w:sz w:val="24"/>
          <w:szCs w:val="24"/>
        </w:rPr>
        <w:t xml:space="preserve"> 2007,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Writer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Calc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Impress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Draw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Math</w:t>
      </w:r>
      <w:proofErr w:type="spellEnd"/>
      <w:r w:rsidRPr="00D86E15">
        <w:rPr>
          <w:sz w:val="24"/>
          <w:szCs w:val="24"/>
        </w:rPr>
        <w:t xml:space="preserve">,  </w:t>
      </w:r>
      <w:proofErr w:type="spellStart"/>
      <w:r w:rsidRPr="00D86E15">
        <w:rPr>
          <w:sz w:val="24"/>
          <w:szCs w:val="24"/>
        </w:rPr>
        <w:t>LibreOffice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Base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Moodle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BigBlueButton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Kaspersky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Endpoint</w:t>
      </w:r>
      <w:proofErr w:type="spellEnd"/>
      <w:r w:rsidRPr="00D86E15">
        <w:rPr>
          <w:sz w:val="24"/>
          <w:szCs w:val="24"/>
        </w:rPr>
        <w:t xml:space="preserve"> </w:t>
      </w:r>
      <w:proofErr w:type="spellStart"/>
      <w:r w:rsidRPr="00D86E15">
        <w:rPr>
          <w:sz w:val="24"/>
          <w:szCs w:val="24"/>
        </w:rPr>
        <w:t>Security</w:t>
      </w:r>
      <w:proofErr w:type="spellEnd"/>
      <w:r w:rsidRPr="00D86E1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86E15">
        <w:rPr>
          <w:sz w:val="24"/>
          <w:szCs w:val="24"/>
        </w:rPr>
        <w:t>контент</w:t>
      </w:r>
      <w:proofErr w:type="spellEnd"/>
      <w:r w:rsidRPr="00D86E15">
        <w:rPr>
          <w:sz w:val="24"/>
          <w:szCs w:val="24"/>
        </w:rPr>
        <w:t xml:space="preserve"> фильтрации </w:t>
      </w:r>
      <w:proofErr w:type="spellStart"/>
      <w:r w:rsidRPr="00D86E15">
        <w:rPr>
          <w:sz w:val="24"/>
          <w:szCs w:val="24"/>
        </w:rPr>
        <w:t>SkyDNS</w:t>
      </w:r>
      <w:proofErr w:type="spellEnd"/>
      <w:r w:rsidRPr="00D86E1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</w:t>
      </w:r>
      <w:proofErr w:type="gramEnd"/>
      <w:r w:rsidRPr="00D86E15">
        <w:rPr>
          <w:sz w:val="24"/>
          <w:szCs w:val="24"/>
        </w:rPr>
        <w:t xml:space="preserve"> система </w:t>
      </w:r>
      <w:proofErr w:type="spellStart"/>
      <w:r w:rsidRPr="00D86E15">
        <w:rPr>
          <w:sz w:val="24"/>
          <w:szCs w:val="24"/>
        </w:rPr>
        <w:t>IPRbooks</w:t>
      </w:r>
      <w:proofErr w:type="spellEnd"/>
      <w:r w:rsidRPr="00D86E15">
        <w:rPr>
          <w:sz w:val="24"/>
          <w:szCs w:val="24"/>
        </w:rPr>
        <w:t xml:space="preserve">, </w:t>
      </w:r>
      <w:proofErr w:type="spellStart"/>
      <w:r w:rsidRPr="00D86E15">
        <w:rPr>
          <w:sz w:val="24"/>
          <w:szCs w:val="24"/>
        </w:rPr>
        <w:t>Электронно</w:t>
      </w:r>
      <w:proofErr w:type="spellEnd"/>
      <w:r w:rsidRPr="00D86E15">
        <w:rPr>
          <w:sz w:val="24"/>
          <w:szCs w:val="24"/>
        </w:rPr>
        <w:t xml:space="preserve"> библиотечная система «ЭБС ЮРАЙТ».</w:t>
      </w:r>
    </w:p>
    <w:p w:rsidR="00D843A0" w:rsidRPr="00D86E15" w:rsidRDefault="00D843A0" w:rsidP="00D843A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D843A0" w:rsidRPr="00D86E15" w:rsidRDefault="00D843A0" w:rsidP="00D843A0"/>
    <w:p w:rsidR="00D843A0" w:rsidRPr="00D86E15" w:rsidRDefault="00D843A0" w:rsidP="00D843A0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3A0" w:rsidRPr="00BC22D9" w:rsidRDefault="00D843A0" w:rsidP="00D843A0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p w:rsidR="00FA5C55" w:rsidRPr="00975068" w:rsidRDefault="00FA5C55" w:rsidP="00D843A0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9750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7F" w:rsidRDefault="0006067F" w:rsidP="00160BC1">
      <w:r>
        <w:separator/>
      </w:r>
    </w:p>
  </w:endnote>
  <w:endnote w:type="continuationSeparator" w:id="1">
    <w:p w:rsidR="0006067F" w:rsidRDefault="0006067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7F" w:rsidRDefault="0006067F" w:rsidP="00160BC1">
      <w:r>
        <w:separator/>
      </w:r>
    </w:p>
  </w:footnote>
  <w:footnote w:type="continuationSeparator" w:id="1">
    <w:p w:rsidR="0006067F" w:rsidRDefault="0006067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7E1A"/>
    <w:multiLevelType w:val="hybridMultilevel"/>
    <w:tmpl w:val="F1F4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E55C3F"/>
    <w:multiLevelType w:val="hybridMultilevel"/>
    <w:tmpl w:val="6A02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24604"/>
    <w:multiLevelType w:val="hybridMultilevel"/>
    <w:tmpl w:val="944CB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F0375"/>
    <w:multiLevelType w:val="hybridMultilevel"/>
    <w:tmpl w:val="D59C6A1E"/>
    <w:lvl w:ilvl="0" w:tplc="7E4A838A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2308AA"/>
    <w:multiLevelType w:val="hybridMultilevel"/>
    <w:tmpl w:val="343689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771F6"/>
    <w:multiLevelType w:val="hybridMultilevel"/>
    <w:tmpl w:val="9EDAA0E6"/>
    <w:lvl w:ilvl="0" w:tplc="C682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75A4B"/>
    <w:multiLevelType w:val="hybridMultilevel"/>
    <w:tmpl w:val="888A8676"/>
    <w:lvl w:ilvl="0" w:tplc="BC44FB04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05C48"/>
    <w:multiLevelType w:val="hybridMultilevel"/>
    <w:tmpl w:val="F42E4D38"/>
    <w:lvl w:ilvl="0" w:tplc="F33A8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769E3"/>
    <w:multiLevelType w:val="hybridMultilevel"/>
    <w:tmpl w:val="7408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66370D"/>
    <w:multiLevelType w:val="hybridMultilevel"/>
    <w:tmpl w:val="33BE8C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42"/>
  </w:num>
  <w:num w:numId="4">
    <w:abstractNumId w:val="18"/>
  </w:num>
  <w:num w:numId="5">
    <w:abstractNumId w:val="23"/>
  </w:num>
  <w:num w:numId="6">
    <w:abstractNumId w:val="25"/>
  </w:num>
  <w:num w:numId="7">
    <w:abstractNumId w:val="15"/>
  </w:num>
  <w:num w:numId="8">
    <w:abstractNumId w:val="29"/>
  </w:num>
  <w:num w:numId="9">
    <w:abstractNumId w:val="27"/>
  </w:num>
  <w:num w:numId="10">
    <w:abstractNumId w:val="20"/>
  </w:num>
  <w:num w:numId="11">
    <w:abstractNumId w:val="5"/>
  </w:num>
  <w:num w:numId="12">
    <w:abstractNumId w:val="10"/>
  </w:num>
  <w:num w:numId="13">
    <w:abstractNumId w:val="26"/>
  </w:num>
  <w:num w:numId="14">
    <w:abstractNumId w:val="48"/>
  </w:num>
  <w:num w:numId="15">
    <w:abstractNumId w:val="32"/>
  </w:num>
  <w:num w:numId="16">
    <w:abstractNumId w:val="17"/>
  </w:num>
  <w:num w:numId="17">
    <w:abstractNumId w:val="12"/>
  </w:num>
  <w:num w:numId="18">
    <w:abstractNumId w:val="41"/>
  </w:num>
  <w:num w:numId="19">
    <w:abstractNumId w:val="38"/>
  </w:num>
  <w:num w:numId="20">
    <w:abstractNumId w:val="11"/>
  </w:num>
  <w:num w:numId="21">
    <w:abstractNumId w:val="2"/>
  </w:num>
  <w:num w:numId="22">
    <w:abstractNumId w:val="0"/>
  </w:num>
  <w:num w:numId="23">
    <w:abstractNumId w:val="22"/>
  </w:num>
  <w:num w:numId="24">
    <w:abstractNumId w:val="36"/>
  </w:num>
  <w:num w:numId="25">
    <w:abstractNumId w:val="7"/>
  </w:num>
  <w:num w:numId="26">
    <w:abstractNumId w:val="47"/>
  </w:num>
  <w:num w:numId="27">
    <w:abstractNumId w:val="31"/>
  </w:num>
  <w:num w:numId="28">
    <w:abstractNumId w:val="30"/>
  </w:num>
  <w:num w:numId="29">
    <w:abstractNumId w:val="39"/>
  </w:num>
  <w:num w:numId="30">
    <w:abstractNumId w:val="21"/>
  </w:num>
  <w:num w:numId="31">
    <w:abstractNumId w:val="1"/>
  </w:num>
  <w:num w:numId="32">
    <w:abstractNumId w:val="4"/>
  </w:num>
  <w:num w:numId="33">
    <w:abstractNumId w:val="9"/>
  </w:num>
  <w:num w:numId="34">
    <w:abstractNumId w:val="37"/>
  </w:num>
  <w:num w:numId="35">
    <w:abstractNumId w:val="44"/>
  </w:num>
  <w:num w:numId="36">
    <w:abstractNumId w:val="3"/>
  </w:num>
  <w:num w:numId="37">
    <w:abstractNumId w:val="13"/>
  </w:num>
  <w:num w:numId="38">
    <w:abstractNumId w:val="46"/>
  </w:num>
  <w:num w:numId="39">
    <w:abstractNumId w:val="35"/>
  </w:num>
  <w:num w:numId="40">
    <w:abstractNumId w:val="33"/>
  </w:num>
  <w:num w:numId="41">
    <w:abstractNumId w:val="24"/>
  </w:num>
  <w:num w:numId="42">
    <w:abstractNumId w:val="8"/>
  </w:num>
  <w:num w:numId="43">
    <w:abstractNumId w:val="40"/>
  </w:num>
  <w:num w:numId="44">
    <w:abstractNumId w:val="43"/>
  </w:num>
  <w:num w:numId="45">
    <w:abstractNumId w:val="34"/>
  </w:num>
  <w:num w:numId="46">
    <w:abstractNumId w:val="6"/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74"/>
    <w:rsid w:val="00015120"/>
    <w:rsid w:val="00017A51"/>
    <w:rsid w:val="0002674D"/>
    <w:rsid w:val="00027D2C"/>
    <w:rsid w:val="00027E5B"/>
    <w:rsid w:val="00030D24"/>
    <w:rsid w:val="00030EA3"/>
    <w:rsid w:val="000335B0"/>
    <w:rsid w:val="00037461"/>
    <w:rsid w:val="00051798"/>
    <w:rsid w:val="00051AEE"/>
    <w:rsid w:val="000551F3"/>
    <w:rsid w:val="0006067F"/>
    <w:rsid w:val="00060A01"/>
    <w:rsid w:val="00060A8B"/>
    <w:rsid w:val="00064AA9"/>
    <w:rsid w:val="000650F7"/>
    <w:rsid w:val="00066B8C"/>
    <w:rsid w:val="00077A8B"/>
    <w:rsid w:val="000835F5"/>
    <w:rsid w:val="00083988"/>
    <w:rsid w:val="000841A5"/>
    <w:rsid w:val="00084AC8"/>
    <w:rsid w:val="000875BF"/>
    <w:rsid w:val="000911D1"/>
    <w:rsid w:val="00093764"/>
    <w:rsid w:val="000A12F1"/>
    <w:rsid w:val="000A4FAC"/>
    <w:rsid w:val="000B1331"/>
    <w:rsid w:val="000B249F"/>
    <w:rsid w:val="000B3DB8"/>
    <w:rsid w:val="000B40A9"/>
    <w:rsid w:val="000B7795"/>
    <w:rsid w:val="000C4546"/>
    <w:rsid w:val="000D07C6"/>
    <w:rsid w:val="000D4429"/>
    <w:rsid w:val="000D4864"/>
    <w:rsid w:val="000D6DE5"/>
    <w:rsid w:val="000E19F7"/>
    <w:rsid w:val="000E2657"/>
    <w:rsid w:val="000E37E9"/>
    <w:rsid w:val="000E55DA"/>
    <w:rsid w:val="000E5861"/>
    <w:rsid w:val="00101C81"/>
    <w:rsid w:val="00102E02"/>
    <w:rsid w:val="00104A75"/>
    <w:rsid w:val="00107307"/>
    <w:rsid w:val="00111A81"/>
    <w:rsid w:val="00114770"/>
    <w:rsid w:val="001154C3"/>
    <w:rsid w:val="001165D0"/>
    <w:rsid w:val="001166B7"/>
    <w:rsid w:val="001167A8"/>
    <w:rsid w:val="0012017A"/>
    <w:rsid w:val="00120710"/>
    <w:rsid w:val="00125275"/>
    <w:rsid w:val="001256DA"/>
    <w:rsid w:val="00125D45"/>
    <w:rsid w:val="00127108"/>
    <w:rsid w:val="00127DEA"/>
    <w:rsid w:val="00131CDA"/>
    <w:rsid w:val="00132F57"/>
    <w:rsid w:val="001363CB"/>
    <w:rsid w:val="001378B1"/>
    <w:rsid w:val="0014194D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4F65"/>
    <w:rsid w:val="001871AA"/>
    <w:rsid w:val="00192941"/>
    <w:rsid w:val="001A6533"/>
    <w:rsid w:val="001C1FF5"/>
    <w:rsid w:val="001C3589"/>
    <w:rsid w:val="001C4FED"/>
    <w:rsid w:val="001C6305"/>
    <w:rsid w:val="001D7E91"/>
    <w:rsid w:val="001F11DE"/>
    <w:rsid w:val="001F14BF"/>
    <w:rsid w:val="001F3561"/>
    <w:rsid w:val="00201CE2"/>
    <w:rsid w:val="002025AC"/>
    <w:rsid w:val="00207E2E"/>
    <w:rsid w:val="00207FB7"/>
    <w:rsid w:val="00211C1B"/>
    <w:rsid w:val="00227A34"/>
    <w:rsid w:val="002363FD"/>
    <w:rsid w:val="00236A92"/>
    <w:rsid w:val="002409CC"/>
    <w:rsid w:val="00240A81"/>
    <w:rsid w:val="00242125"/>
    <w:rsid w:val="00245199"/>
    <w:rsid w:val="00252744"/>
    <w:rsid w:val="00256DF4"/>
    <w:rsid w:val="002657BC"/>
    <w:rsid w:val="00276128"/>
    <w:rsid w:val="0027733F"/>
    <w:rsid w:val="002822FE"/>
    <w:rsid w:val="002861FD"/>
    <w:rsid w:val="00291D05"/>
    <w:rsid w:val="002933E5"/>
    <w:rsid w:val="0029772F"/>
    <w:rsid w:val="002A0D1B"/>
    <w:rsid w:val="002A4EBD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C7DE4"/>
    <w:rsid w:val="002D682D"/>
    <w:rsid w:val="002D6AC0"/>
    <w:rsid w:val="002E139D"/>
    <w:rsid w:val="002E4CB7"/>
    <w:rsid w:val="00313E1C"/>
    <w:rsid w:val="003142D6"/>
    <w:rsid w:val="0031559C"/>
    <w:rsid w:val="00315AB7"/>
    <w:rsid w:val="00317A1A"/>
    <w:rsid w:val="0032121D"/>
    <w:rsid w:val="0032166A"/>
    <w:rsid w:val="003263C2"/>
    <w:rsid w:val="00330957"/>
    <w:rsid w:val="00333CF5"/>
    <w:rsid w:val="0033546E"/>
    <w:rsid w:val="00344242"/>
    <w:rsid w:val="00347FDD"/>
    <w:rsid w:val="00354191"/>
    <w:rsid w:val="00355C7E"/>
    <w:rsid w:val="003618C2"/>
    <w:rsid w:val="00363097"/>
    <w:rsid w:val="00365758"/>
    <w:rsid w:val="003668E3"/>
    <w:rsid w:val="003670B9"/>
    <w:rsid w:val="00371297"/>
    <w:rsid w:val="003852B7"/>
    <w:rsid w:val="00387BEE"/>
    <w:rsid w:val="00390B62"/>
    <w:rsid w:val="003A3494"/>
    <w:rsid w:val="003A3AD9"/>
    <w:rsid w:val="003A453F"/>
    <w:rsid w:val="003A57B5"/>
    <w:rsid w:val="003A6FB0"/>
    <w:rsid w:val="003A71E4"/>
    <w:rsid w:val="003B7F71"/>
    <w:rsid w:val="003C3644"/>
    <w:rsid w:val="003D2845"/>
    <w:rsid w:val="003D34F6"/>
    <w:rsid w:val="003D47C6"/>
    <w:rsid w:val="003E0A73"/>
    <w:rsid w:val="003E35E1"/>
    <w:rsid w:val="003E3EB6"/>
    <w:rsid w:val="003E437E"/>
    <w:rsid w:val="003F0AD0"/>
    <w:rsid w:val="003F1B89"/>
    <w:rsid w:val="003F229E"/>
    <w:rsid w:val="003F69CF"/>
    <w:rsid w:val="00400491"/>
    <w:rsid w:val="00407242"/>
    <w:rsid w:val="00407404"/>
    <w:rsid w:val="004110F5"/>
    <w:rsid w:val="00415EB7"/>
    <w:rsid w:val="0042196C"/>
    <w:rsid w:val="00424D94"/>
    <w:rsid w:val="004320E4"/>
    <w:rsid w:val="00433730"/>
    <w:rsid w:val="00435249"/>
    <w:rsid w:val="00443886"/>
    <w:rsid w:val="00446EE3"/>
    <w:rsid w:val="0045658B"/>
    <w:rsid w:val="00457274"/>
    <w:rsid w:val="0046365B"/>
    <w:rsid w:val="0047224A"/>
    <w:rsid w:val="00473752"/>
    <w:rsid w:val="0047572F"/>
    <w:rsid w:val="0047633A"/>
    <w:rsid w:val="0048300E"/>
    <w:rsid w:val="00485414"/>
    <w:rsid w:val="004864DE"/>
    <w:rsid w:val="0049217A"/>
    <w:rsid w:val="004960CB"/>
    <w:rsid w:val="004A0FA3"/>
    <w:rsid w:val="004A1CE1"/>
    <w:rsid w:val="004A2C0D"/>
    <w:rsid w:val="004A2E62"/>
    <w:rsid w:val="004A68C9"/>
    <w:rsid w:val="004B13BA"/>
    <w:rsid w:val="004B2EE0"/>
    <w:rsid w:val="004B55A6"/>
    <w:rsid w:val="004B7B4C"/>
    <w:rsid w:val="004C0C9D"/>
    <w:rsid w:val="004C5815"/>
    <w:rsid w:val="004C6DB3"/>
    <w:rsid w:val="004D0BBC"/>
    <w:rsid w:val="004D12CE"/>
    <w:rsid w:val="004D6F0C"/>
    <w:rsid w:val="004E0C3F"/>
    <w:rsid w:val="004E3D82"/>
    <w:rsid w:val="004E4CD6"/>
    <w:rsid w:val="004E4DB2"/>
    <w:rsid w:val="004E62F1"/>
    <w:rsid w:val="004E753A"/>
    <w:rsid w:val="004F3C72"/>
    <w:rsid w:val="005148C7"/>
    <w:rsid w:val="00516F43"/>
    <w:rsid w:val="005362E6"/>
    <w:rsid w:val="00537A62"/>
    <w:rsid w:val="00537DA8"/>
    <w:rsid w:val="00540F31"/>
    <w:rsid w:val="00541FD6"/>
    <w:rsid w:val="0055118E"/>
    <w:rsid w:val="005527F9"/>
    <w:rsid w:val="00553510"/>
    <w:rsid w:val="00557674"/>
    <w:rsid w:val="0056294B"/>
    <w:rsid w:val="00565480"/>
    <w:rsid w:val="005669CB"/>
    <w:rsid w:val="00570C40"/>
    <w:rsid w:val="005710ED"/>
    <w:rsid w:val="00572F9F"/>
    <w:rsid w:val="00577A3C"/>
    <w:rsid w:val="005816EA"/>
    <w:rsid w:val="00582969"/>
    <w:rsid w:val="00583C2E"/>
    <w:rsid w:val="00584FE8"/>
    <w:rsid w:val="00586FAD"/>
    <w:rsid w:val="005915BA"/>
    <w:rsid w:val="00591B36"/>
    <w:rsid w:val="00595400"/>
    <w:rsid w:val="0059693C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206B"/>
    <w:rsid w:val="005F2349"/>
    <w:rsid w:val="006000AE"/>
    <w:rsid w:val="006044B4"/>
    <w:rsid w:val="00605B04"/>
    <w:rsid w:val="00607E17"/>
    <w:rsid w:val="006118F6"/>
    <w:rsid w:val="00617E06"/>
    <w:rsid w:val="00624E28"/>
    <w:rsid w:val="00626DD8"/>
    <w:rsid w:val="0063399A"/>
    <w:rsid w:val="00641D51"/>
    <w:rsid w:val="00642A2F"/>
    <w:rsid w:val="006439F4"/>
    <w:rsid w:val="006462A7"/>
    <w:rsid w:val="0065477D"/>
    <w:rsid w:val="0065606F"/>
    <w:rsid w:val="00656AC4"/>
    <w:rsid w:val="006613FE"/>
    <w:rsid w:val="0066314A"/>
    <w:rsid w:val="00676914"/>
    <w:rsid w:val="00687B3A"/>
    <w:rsid w:val="00692DD7"/>
    <w:rsid w:val="00696C9F"/>
    <w:rsid w:val="006A2E8B"/>
    <w:rsid w:val="006A34D0"/>
    <w:rsid w:val="006B0615"/>
    <w:rsid w:val="006B0CA3"/>
    <w:rsid w:val="006B5980"/>
    <w:rsid w:val="006C3318"/>
    <w:rsid w:val="006D108C"/>
    <w:rsid w:val="006D15B6"/>
    <w:rsid w:val="006D266C"/>
    <w:rsid w:val="006D6805"/>
    <w:rsid w:val="006E5C19"/>
    <w:rsid w:val="006F1F7A"/>
    <w:rsid w:val="006F3A89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558B"/>
    <w:rsid w:val="007176B3"/>
    <w:rsid w:val="007327FE"/>
    <w:rsid w:val="00733D37"/>
    <w:rsid w:val="007432B5"/>
    <w:rsid w:val="00745319"/>
    <w:rsid w:val="007512C7"/>
    <w:rsid w:val="00752936"/>
    <w:rsid w:val="007540EE"/>
    <w:rsid w:val="00757402"/>
    <w:rsid w:val="0076201E"/>
    <w:rsid w:val="00764497"/>
    <w:rsid w:val="00767AC0"/>
    <w:rsid w:val="007751FE"/>
    <w:rsid w:val="007762D4"/>
    <w:rsid w:val="00777B09"/>
    <w:rsid w:val="007811AB"/>
    <w:rsid w:val="00781ADF"/>
    <w:rsid w:val="00783D3E"/>
    <w:rsid w:val="00785842"/>
    <w:rsid w:val="007865CB"/>
    <w:rsid w:val="00791CE7"/>
    <w:rsid w:val="00793E1B"/>
    <w:rsid w:val="00793F01"/>
    <w:rsid w:val="00794265"/>
    <w:rsid w:val="007A5EE5"/>
    <w:rsid w:val="007A7730"/>
    <w:rsid w:val="007A7E7B"/>
    <w:rsid w:val="007B1B01"/>
    <w:rsid w:val="007B2F12"/>
    <w:rsid w:val="007B47B0"/>
    <w:rsid w:val="007C277B"/>
    <w:rsid w:val="007C4E55"/>
    <w:rsid w:val="007D5CC1"/>
    <w:rsid w:val="007E10C6"/>
    <w:rsid w:val="007E4321"/>
    <w:rsid w:val="007F098D"/>
    <w:rsid w:val="007F207B"/>
    <w:rsid w:val="007F4B97"/>
    <w:rsid w:val="007F5587"/>
    <w:rsid w:val="007F7948"/>
    <w:rsid w:val="007F7A4D"/>
    <w:rsid w:val="007F7DF8"/>
    <w:rsid w:val="00801B83"/>
    <w:rsid w:val="00816FCD"/>
    <w:rsid w:val="00820D1B"/>
    <w:rsid w:val="00821959"/>
    <w:rsid w:val="00823333"/>
    <w:rsid w:val="00823E5A"/>
    <w:rsid w:val="00827A34"/>
    <w:rsid w:val="008423FF"/>
    <w:rsid w:val="0085516E"/>
    <w:rsid w:val="00857FC8"/>
    <w:rsid w:val="0086651C"/>
    <w:rsid w:val="008700B4"/>
    <w:rsid w:val="00871138"/>
    <w:rsid w:val="00875DA8"/>
    <w:rsid w:val="008775E0"/>
    <w:rsid w:val="0088272E"/>
    <w:rsid w:val="0088549D"/>
    <w:rsid w:val="00886C52"/>
    <w:rsid w:val="008A2B8C"/>
    <w:rsid w:val="008A7DDD"/>
    <w:rsid w:val="008B0262"/>
    <w:rsid w:val="008B1718"/>
    <w:rsid w:val="008B3964"/>
    <w:rsid w:val="008B6331"/>
    <w:rsid w:val="008C028A"/>
    <w:rsid w:val="008E166A"/>
    <w:rsid w:val="008E5E59"/>
    <w:rsid w:val="008E5FFB"/>
    <w:rsid w:val="008E6B22"/>
    <w:rsid w:val="008F0774"/>
    <w:rsid w:val="00903E21"/>
    <w:rsid w:val="0090419B"/>
    <w:rsid w:val="009046DB"/>
    <w:rsid w:val="0091037F"/>
    <w:rsid w:val="00920182"/>
    <w:rsid w:val="00920199"/>
    <w:rsid w:val="00921868"/>
    <w:rsid w:val="00924148"/>
    <w:rsid w:val="00937E93"/>
    <w:rsid w:val="0094149E"/>
    <w:rsid w:val="00941875"/>
    <w:rsid w:val="00947B27"/>
    <w:rsid w:val="00951F6B"/>
    <w:rsid w:val="009528CA"/>
    <w:rsid w:val="00954CA4"/>
    <w:rsid w:val="00954E45"/>
    <w:rsid w:val="00956CCA"/>
    <w:rsid w:val="00965998"/>
    <w:rsid w:val="009714CB"/>
    <w:rsid w:val="00975068"/>
    <w:rsid w:val="0098573F"/>
    <w:rsid w:val="009858F1"/>
    <w:rsid w:val="009946A2"/>
    <w:rsid w:val="009A0ADD"/>
    <w:rsid w:val="009B11F7"/>
    <w:rsid w:val="009B3F83"/>
    <w:rsid w:val="009B5FE7"/>
    <w:rsid w:val="009B6524"/>
    <w:rsid w:val="009B7B77"/>
    <w:rsid w:val="009E22F4"/>
    <w:rsid w:val="009E35D2"/>
    <w:rsid w:val="009E5645"/>
    <w:rsid w:val="009E756A"/>
    <w:rsid w:val="009F3D27"/>
    <w:rsid w:val="009F3F08"/>
    <w:rsid w:val="009F4070"/>
    <w:rsid w:val="009F7755"/>
    <w:rsid w:val="00A007B7"/>
    <w:rsid w:val="00A1339C"/>
    <w:rsid w:val="00A21A70"/>
    <w:rsid w:val="00A2515D"/>
    <w:rsid w:val="00A275E4"/>
    <w:rsid w:val="00A31680"/>
    <w:rsid w:val="00A31E2F"/>
    <w:rsid w:val="00A326FB"/>
    <w:rsid w:val="00A32A5F"/>
    <w:rsid w:val="00A3787E"/>
    <w:rsid w:val="00A43617"/>
    <w:rsid w:val="00A44F9E"/>
    <w:rsid w:val="00A45EAF"/>
    <w:rsid w:val="00A46605"/>
    <w:rsid w:val="00A47351"/>
    <w:rsid w:val="00A567CD"/>
    <w:rsid w:val="00A56C5E"/>
    <w:rsid w:val="00A61604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E5DFF"/>
    <w:rsid w:val="00AE6059"/>
    <w:rsid w:val="00AF2DDD"/>
    <w:rsid w:val="00AF31D1"/>
    <w:rsid w:val="00AF61EB"/>
    <w:rsid w:val="00B14050"/>
    <w:rsid w:val="00B3296B"/>
    <w:rsid w:val="00B33BA5"/>
    <w:rsid w:val="00B43F9B"/>
    <w:rsid w:val="00B44FF6"/>
    <w:rsid w:val="00B5209B"/>
    <w:rsid w:val="00B542D4"/>
    <w:rsid w:val="00B54421"/>
    <w:rsid w:val="00B642B8"/>
    <w:rsid w:val="00B817E2"/>
    <w:rsid w:val="00B81BE3"/>
    <w:rsid w:val="00B833CF"/>
    <w:rsid w:val="00B87060"/>
    <w:rsid w:val="00BA0C35"/>
    <w:rsid w:val="00BB1C4D"/>
    <w:rsid w:val="00BB40EE"/>
    <w:rsid w:val="00BB6C9A"/>
    <w:rsid w:val="00BB70FB"/>
    <w:rsid w:val="00BD2B0F"/>
    <w:rsid w:val="00BD4AC0"/>
    <w:rsid w:val="00BD7375"/>
    <w:rsid w:val="00BE023D"/>
    <w:rsid w:val="00BE02F1"/>
    <w:rsid w:val="00BF22FC"/>
    <w:rsid w:val="00BF34BF"/>
    <w:rsid w:val="00BF41EE"/>
    <w:rsid w:val="00BF6808"/>
    <w:rsid w:val="00C1245E"/>
    <w:rsid w:val="00C1345E"/>
    <w:rsid w:val="00C2000F"/>
    <w:rsid w:val="00C228C5"/>
    <w:rsid w:val="00C22E9B"/>
    <w:rsid w:val="00C2426D"/>
    <w:rsid w:val="00C24EA8"/>
    <w:rsid w:val="00C26026"/>
    <w:rsid w:val="00C33468"/>
    <w:rsid w:val="00C3475E"/>
    <w:rsid w:val="00C40C06"/>
    <w:rsid w:val="00C41BD6"/>
    <w:rsid w:val="00C41EC0"/>
    <w:rsid w:val="00C55E91"/>
    <w:rsid w:val="00C62EF5"/>
    <w:rsid w:val="00C70CA1"/>
    <w:rsid w:val="00C75323"/>
    <w:rsid w:val="00C8192D"/>
    <w:rsid w:val="00C90A7A"/>
    <w:rsid w:val="00C92478"/>
    <w:rsid w:val="00C93F61"/>
    <w:rsid w:val="00C94464"/>
    <w:rsid w:val="00C953C9"/>
    <w:rsid w:val="00C97B4D"/>
    <w:rsid w:val="00CA401A"/>
    <w:rsid w:val="00CB27ED"/>
    <w:rsid w:val="00CB61D6"/>
    <w:rsid w:val="00CD7F10"/>
    <w:rsid w:val="00CE0345"/>
    <w:rsid w:val="00CE6C4B"/>
    <w:rsid w:val="00CE6F8E"/>
    <w:rsid w:val="00CF12C6"/>
    <w:rsid w:val="00CF137A"/>
    <w:rsid w:val="00CF291C"/>
    <w:rsid w:val="00CF2B2F"/>
    <w:rsid w:val="00CF35CA"/>
    <w:rsid w:val="00CF3999"/>
    <w:rsid w:val="00CF4653"/>
    <w:rsid w:val="00CF6292"/>
    <w:rsid w:val="00CF6B12"/>
    <w:rsid w:val="00D01BDD"/>
    <w:rsid w:val="00D021ED"/>
    <w:rsid w:val="00D02849"/>
    <w:rsid w:val="00D02EB8"/>
    <w:rsid w:val="00D0672D"/>
    <w:rsid w:val="00D072F2"/>
    <w:rsid w:val="00D152E4"/>
    <w:rsid w:val="00D16EFE"/>
    <w:rsid w:val="00D1753D"/>
    <w:rsid w:val="00D2214F"/>
    <w:rsid w:val="00D23EFA"/>
    <w:rsid w:val="00D34B66"/>
    <w:rsid w:val="00D36966"/>
    <w:rsid w:val="00D40F92"/>
    <w:rsid w:val="00D41077"/>
    <w:rsid w:val="00D416BA"/>
    <w:rsid w:val="00D44188"/>
    <w:rsid w:val="00D4549C"/>
    <w:rsid w:val="00D529B2"/>
    <w:rsid w:val="00D63339"/>
    <w:rsid w:val="00D70BA7"/>
    <w:rsid w:val="00D73193"/>
    <w:rsid w:val="00D75BC1"/>
    <w:rsid w:val="00D761E8"/>
    <w:rsid w:val="00D81D34"/>
    <w:rsid w:val="00D83061"/>
    <w:rsid w:val="00D83177"/>
    <w:rsid w:val="00D843A0"/>
    <w:rsid w:val="00D8506D"/>
    <w:rsid w:val="00D86E74"/>
    <w:rsid w:val="00D90307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B579A"/>
    <w:rsid w:val="00DC6660"/>
    <w:rsid w:val="00DD03B9"/>
    <w:rsid w:val="00DD4287"/>
    <w:rsid w:val="00DD6EB4"/>
    <w:rsid w:val="00DE38F3"/>
    <w:rsid w:val="00DE418D"/>
    <w:rsid w:val="00DF1076"/>
    <w:rsid w:val="00DF26AA"/>
    <w:rsid w:val="00DF4159"/>
    <w:rsid w:val="00DF7ED6"/>
    <w:rsid w:val="00E02041"/>
    <w:rsid w:val="00E02CDE"/>
    <w:rsid w:val="00E05B90"/>
    <w:rsid w:val="00E11452"/>
    <w:rsid w:val="00E12EC2"/>
    <w:rsid w:val="00E136C2"/>
    <w:rsid w:val="00E17CED"/>
    <w:rsid w:val="00E24760"/>
    <w:rsid w:val="00E2548C"/>
    <w:rsid w:val="00E25972"/>
    <w:rsid w:val="00E335E8"/>
    <w:rsid w:val="00E40A32"/>
    <w:rsid w:val="00E42AED"/>
    <w:rsid w:val="00E4451A"/>
    <w:rsid w:val="00E52097"/>
    <w:rsid w:val="00E52617"/>
    <w:rsid w:val="00E72419"/>
    <w:rsid w:val="00E72975"/>
    <w:rsid w:val="00E72BD5"/>
    <w:rsid w:val="00E7465A"/>
    <w:rsid w:val="00E80C66"/>
    <w:rsid w:val="00E81007"/>
    <w:rsid w:val="00E85822"/>
    <w:rsid w:val="00E87776"/>
    <w:rsid w:val="00E9119D"/>
    <w:rsid w:val="00E92238"/>
    <w:rsid w:val="00E95747"/>
    <w:rsid w:val="00EA1C6B"/>
    <w:rsid w:val="00EA206F"/>
    <w:rsid w:val="00EA293D"/>
    <w:rsid w:val="00EA3690"/>
    <w:rsid w:val="00EA3CFA"/>
    <w:rsid w:val="00EA4597"/>
    <w:rsid w:val="00EB0E73"/>
    <w:rsid w:val="00EB64E3"/>
    <w:rsid w:val="00EB6814"/>
    <w:rsid w:val="00ED28E4"/>
    <w:rsid w:val="00ED5CD4"/>
    <w:rsid w:val="00ED789C"/>
    <w:rsid w:val="00EE165B"/>
    <w:rsid w:val="00EE4D57"/>
    <w:rsid w:val="00EF1C44"/>
    <w:rsid w:val="00F00B76"/>
    <w:rsid w:val="00F06F17"/>
    <w:rsid w:val="00F1201B"/>
    <w:rsid w:val="00F226CA"/>
    <w:rsid w:val="00F239D1"/>
    <w:rsid w:val="00F246FF"/>
    <w:rsid w:val="00F25F82"/>
    <w:rsid w:val="00F322E1"/>
    <w:rsid w:val="00F342F7"/>
    <w:rsid w:val="00F35859"/>
    <w:rsid w:val="00F40FEC"/>
    <w:rsid w:val="00F42549"/>
    <w:rsid w:val="00F50091"/>
    <w:rsid w:val="00F563EB"/>
    <w:rsid w:val="00F625A5"/>
    <w:rsid w:val="00F63ADF"/>
    <w:rsid w:val="00F63BBC"/>
    <w:rsid w:val="00F64DD3"/>
    <w:rsid w:val="00F653ED"/>
    <w:rsid w:val="00F65F94"/>
    <w:rsid w:val="00F8007A"/>
    <w:rsid w:val="00F803A3"/>
    <w:rsid w:val="00F8679B"/>
    <w:rsid w:val="00F96A96"/>
    <w:rsid w:val="00F96CC6"/>
    <w:rsid w:val="00F97A7A"/>
    <w:rsid w:val="00FA0E83"/>
    <w:rsid w:val="00FA330C"/>
    <w:rsid w:val="00FA3579"/>
    <w:rsid w:val="00FA5C55"/>
    <w:rsid w:val="00FB05DD"/>
    <w:rsid w:val="00FB15A7"/>
    <w:rsid w:val="00FB3DFD"/>
    <w:rsid w:val="00FC306B"/>
    <w:rsid w:val="00FC7B47"/>
    <w:rsid w:val="00FD6763"/>
    <w:rsid w:val="00FE1F73"/>
    <w:rsid w:val="00FE30A5"/>
    <w:rsid w:val="00FE355F"/>
    <w:rsid w:val="00FE556E"/>
    <w:rsid w:val="00FE6524"/>
    <w:rsid w:val="00FF1E92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9A0ADD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F4159"/>
    <w:pPr>
      <w:adjustRightInd/>
    </w:pPr>
    <w:rPr>
      <w:sz w:val="22"/>
      <w:szCs w:val="22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535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9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556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socialeno-pedagogicheskaya-adaptaciya-studentov-vuza-kuleturi.html" TargetMode="External"/><Relationship Id="rId13" Type="http://schemas.openxmlformats.org/officeDocument/2006/relationships/hyperlink" Target="http://psihdocs.ru/1-teoreticheskie-podhodi-k-izucheniyu-socialeno-kuleturnogo-i.html" TargetMode="External"/><Relationship Id="rId18" Type="http://schemas.openxmlformats.org/officeDocument/2006/relationships/hyperlink" Target="http://psihdocs.ru/1-teoreticheskie-podhodi-k-izucheniyu-socialeno-kuleturnogo-i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/book/E4E45D47-D530-4373-9028-969E806C052F.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ihdocs.ru/1-teoreticheskie-podhodi-k-izucheniyu-socialeno-kuleturnogo-i-v2.html" TargetMode="External"/><Relationship Id="rId17" Type="http://schemas.openxmlformats.org/officeDocument/2006/relationships/hyperlink" Target="http://psihdocs.ru/issledovanie-individualenogo-i-sovmestnogo-resheniya-mislitele.html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ihdocs.ru/socialeno-pedagogicheskaya-adaptaciya-studentov-vuza-kuleturi.html" TargetMode="External"/><Relationship Id="rId20" Type="http://schemas.openxmlformats.org/officeDocument/2006/relationships/hyperlink" Target="http://www.biblio-online.ru/book/B19B1692-CC74-4024-8ED2-0F7C4EF41DB7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ihdocs.ru/socialeno-pedagogicheskaya-adaptaciya-studentov-vuza-kuleturi.html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ihdocs.ru/1-teoreticheskie-podhodi-k-izucheniyu-socialeno-kuleturnogo-i-v2.html" TargetMode="External"/><Relationship Id="rId23" Type="http://schemas.openxmlformats.org/officeDocument/2006/relationships/hyperlink" Target="http://www.biblio-online.ru/book/DB94940C-A896-4D84-9BD1-662F4656F1DC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://psihdocs.ru/1-teoreticheskie-podhodi-k-izucheniyu-socialeno-kuleturnogo-i.html" TargetMode="External"/><Relationship Id="rId19" Type="http://schemas.openxmlformats.org/officeDocument/2006/relationships/hyperlink" Target="http://www.biblio-online.ru/book/4E6A1AB1-F32A-4C11-92FA-3FEE9749A304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sihdocs.ru/1-teoreticheskie-podhodi-k-izucheniyu-socialeno-kuleturnogo-i-v2.html" TargetMode="External"/><Relationship Id="rId14" Type="http://schemas.openxmlformats.org/officeDocument/2006/relationships/hyperlink" Target="http://psihdocs.ru/socialeno-pedagogicheskaya-adaptaciya-studentov-vuza-kuleturi.html" TargetMode="External"/><Relationship Id="rId22" Type="http://schemas.openxmlformats.org/officeDocument/2006/relationships/hyperlink" Target="http://www.biblio-online.ru/book/2A4AA300-133A-4A14-BB5D-9CC39E42B1C2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10F6-B071-4CBC-B088-AA3DC616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18</Pages>
  <Words>7168</Words>
  <Characters>40859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47932</CharactersWithSpaces>
  <SharedDoc>false</SharedDoc>
  <HLinks>
    <vt:vector size="54" baseType="variant"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http://www.iprbookshop.ru/7401.html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http://www.iprbookshop.ru/8308.html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http://www.iprbookshop.ru/32134.htm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21</cp:revision>
  <cp:lastPrinted>2019-03-15T18:34:00Z</cp:lastPrinted>
  <dcterms:created xsi:type="dcterms:W3CDTF">2018-12-01T10:18:00Z</dcterms:created>
  <dcterms:modified xsi:type="dcterms:W3CDTF">2023-06-21T08:27:00Z</dcterms:modified>
</cp:coreProperties>
</file>